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55D15" w14:textId="77777777" w:rsidR="00EF1C9C" w:rsidRDefault="00EF1C9C" w:rsidP="00AC00DD">
      <w:pPr>
        <w:spacing w:after="0" w:line="240" w:lineRule="auto"/>
        <w:ind w:firstLine="709"/>
        <w:jc w:val="both"/>
        <w:rPr>
          <w:lang w:eastAsia="ru-RU"/>
        </w:rPr>
      </w:pPr>
      <w:bookmarkStart w:id="0" w:name="_GoBack"/>
      <w:bookmarkEnd w:id="0"/>
      <w:r w:rsidRPr="00EF1C9C">
        <w:rPr>
          <w:lang w:eastAsia="ru-RU"/>
        </w:rPr>
        <w:t>О МЕРАХ ПРОТИВОДЕЙСТВИЯ ЭКСТРЕМИЗМУ И ТЕРРОРИЗМУ, РЕАБИЛИТАЦИИ НАЦИЗМА. ОТВЕТСТВЕННОСТЬ ЗА РЕГИСТРАЦИЮ НА ИНТЕРНЕТ РЕСУРСАХ, ПРИЗНАННЫХ ЭКСТРЕМИСТСКИМИ И РАСПРОСТРАНЕНИЕ ЭКСТРЕМИСТСКИХ МАТЕРИАЛОВ В ГЛОБАЛЬНОЙ СЕТИ ИНТЕРНЕТ</w:t>
      </w:r>
    </w:p>
    <w:p w14:paraId="300B745A" w14:textId="77777777" w:rsidR="00AC00DD" w:rsidRPr="00EF1C9C" w:rsidRDefault="00AC00DD" w:rsidP="00AC00DD">
      <w:pPr>
        <w:spacing w:after="0" w:line="240" w:lineRule="auto"/>
        <w:ind w:firstLine="709"/>
        <w:jc w:val="both"/>
        <w:rPr>
          <w:lang w:eastAsia="ru-RU"/>
        </w:rPr>
      </w:pPr>
    </w:p>
    <w:p w14:paraId="03D0C1CE" w14:textId="77777777" w:rsidR="00EF1C9C" w:rsidRPr="00EF1C9C" w:rsidRDefault="00EF1C9C" w:rsidP="00EA798F">
      <w:pPr>
        <w:spacing w:after="0"/>
        <w:ind w:firstLine="709"/>
        <w:jc w:val="both"/>
        <w:rPr>
          <w:lang w:eastAsia="ru-RU"/>
        </w:rPr>
      </w:pPr>
      <w:r w:rsidRPr="00EF1C9C">
        <w:rPr>
          <w:lang w:eastAsia="ru-RU"/>
        </w:rPr>
        <w:t>В основу государственной политики и идеологии Республики Беларусь заложен ряд постулатов и направлений, определяющих функционирование государства в целом, в т.ч. направленных на противодействие экстремизму и терроризму, недопустимость реабилитации нацизма.</w:t>
      </w:r>
    </w:p>
    <w:p w14:paraId="7AA7A0C6" w14:textId="77777777" w:rsidR="00EF1C9C" w:rsidRPr="00EF1C9C" w:rsidRDefault="00EF1C9C" w:rsidP="00EA798F">
      <w:pPr>
        <w:spacing w:after="0"/>
        <w:ind w:firstLine="709"/>
        <w:jc w:val="both"/>
        <w:rPr>
          <w:lang w:eastAsia="ru-RU"/>
        </w:rPr>
      </w:pPr>
      <w:r w:rsidRPr="00EF1C9C">
        <w:rPr>
          <w:lang w:eastAsia="ru-RU"/>
        </w:rPr>
        <w:t>Указанные векторы деятельности государственных органов и организаций урегулированы на законодательном уровне:</w:t>
      </w:r>
    </w:p>
    <w:p w14:paraId="0BCFBAD4" w14:textId="77777777" w:rsidR="00EF1C9C" w:rsidRPr="00EF1C9C" w:rsidRDefault="00EF1C9C" w:rsidP="00EA798F">
      <w:pPr>
        <w:spacing w:after="0"/>
        <w:ind w:firstLine="709"/>
        <w:jc w:val="both"/>
        <w:rPr>
          <w:lang w:eastAsia="ru-RU"/>
        </w:rPr>
      </w:pPr>
      <w:r w:rsidRPr="00EF1C9C">
        <w:rPr>
          <w:lang w:eastAsia="ru-RU"/>
        </w:rPr>
        <w:t>- Закон от 04.01.2007 №203-З «О противодействии экстремизму» (в редакции от 14.05.2021);</w:t>
      </w:r>
    </w:p>
    <w:p w14:paraId="3B3F03E6" w14:textId="77777777" w:rsidR="00EF1C9C" w:rsidRPr="00EF1C9C" w:rsidRDefault="00EF1C9C" w:rsidP="00EA798F">
      <w:pPr>
        <w:spacing w:after="0"/>
        <w:ind w:firstLine="709"/>
        <w:jc w:val="both"/>
        <w:rPr>
          <w:lang w:eastAsia="ru-RU"/>
        </w:rPr>
      </w:pPr>
      <w:r w:rsidRPr="00EF1C9C">
        <w:rPr>
          <w:lang w:eastAsia="ru-RU"/>
        </w:rPr>
        <w:t>- Закон от 03.01.2002 №77-З «О борьбе с терроризмом» (в редакции от 18.05.2022);</w:t>
      </w:r>
    </w:p>
    <w:p w14:paraId="7B8560D3" w14:textId="77777777" w:rsidR="00EF1C9C" w:rsidRPr="00EF1C9C" w:rsidRDefault="00EF1C9C" w:rsidP="00EA798F">
      <w:pPr>
        <w:spacing w:after="0"/>
        <w:ind w:firstLine="709"/>
        <w:jc w:val="both"/>
        <w:rPr>
          <w:lang w:eastAsia="ru-RU"/>
        </w:rPr>
      </w:pPr>
      <w:r w:rsidRPr="00EF1C9C">
        <w:rPr>
          <w:lang w:eastAsia="ru-RU"/>
        </w:rPr>
        <w:t>- Закон от 14.05.2021 №103-З «О недопущении реабилитации нацизма»;</w:t>
      </w:r>
    </w:p>
    <w:p w14:paraId="46E0696D" w14:textId="77777777" w:rsidR="00EF1C9C" w:rsidRPr="00EF1C9C" w:rsidRDefault="00EF1C9C" w:rsidP="00EA798F">
      <w:pPr>
        <w:spacing w:after="0"/>
        <w:ind w:firstLine="709"/>
        <w:jc w:val="both"/>
        <w:rPr>
          <w:lang w:eastAsia="ru-RU"/>
        </w:rPr>
      </w:pPr>
      <w:r w:rsidRPr="00EF1C9C">
        <w:rPr>
          <w:lang w:eastAsia="ru-RU"/>
        </w:rPr>
        <w:t>- постановление Совета Министров Республики Беларусь от 12.10.2021 №575 «О мерах противодействия экстремизму и реабилитации нацизма»).</w:t>
      </w:r>
    </w:p>
    <w:p w14:paraId="2A394E4B" w14:textId="77777777" w:rsidR="00EF1C9C" w:rsidRPr="00EF1C9C" w:rsidRDefault="00EF1C9C" w:rsidP="00EA798F">
      <w:pPr>
        <w:spacing w:after="0"/>
        <w:ind w:firstLine="709"/>
        <w:jc w:val="both"/>
        <w:rPr>
          <w:b/>
          <w:lang w:eastAsia="ru-RU"/>
        </w:rPr>
      </w:pPr>
      <w:r w:rsidRPr="00EF1C9C">
        <w:rPr>
          <w:b/>
          <w:lang w:eastAsia="ru-RU"/>
        </w:rPr>
        <w:t>О противодействии экстремизму</w:t>
      </w:r>
    </w:p>
    <w:p w14:paraId="737D68F6" w14:textId="77777777" w:rsidR="00EF1C9C" w:rsidRPr="00EF1C9C" w:rsidRDefault="00EF1C9C" w:rsidP="00EA798F">
      <w:pPr>
        <w:spacing w:after="0"/>
        <w:ind w:firstLine="709"/>
        <w:jc w:val="both"/>
        <w:rPr>
          <w:lang w:eastAsia="ru-RU"/>
        </w:rPr>
      </w:pPr>
      <w:r w:rsidRPr="00EF1C9C">
        <w:rPr>
          <w:lang w:eastAsia="ru-RU"/>
        </w:rPr>
        <w:t>Законом «О противодействии экстремизму» определены основные термины, в частности, раскрыты понятия экстремизма, экстремистских материалов, организаций и формирований, символики и атрибутики, финансирования экстремистской деятельности. Также определены меры противодействия экстремизму.</w:t>
      </w:r>
    </w:p>
    <w:p w14:paraId="2D309DC7" w14:textId="77777777" w:rsidR="00EF1C9C" w:rsidRPr="00EF1C9C" w:rsidRDefault="00EF1C9C" w:rsidP="00EA798F">
      <w:pPr>
        <w:spacing w:after="0"/>
        <w:ind w:firstLine="709"/>
        <w:jc w:val="both"/>
        <w:rPr>
          <w:lang w:eastAsia="ru-RU"/>
        </w:rPr>
      </w:pPr>
      <w:r w:rsidRPr="00EF1C9C">
        <w:rPr>
          <w:lang w:eastAsia="ru-RU"/>
        </w:rPr>
        <w:t>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w:t>
      </w:r>
    </w:p>
    <w:p w14:paraId="3D21B13C" w14:textId="77777777" w:rsidR="00EF1C9C" w:rsidRPr="00EF1C9C" w:rsidRDefault="00EF1C9C" w:rsidP="00EA798F">
      <w:pPr>
        <w:spacing w:after="0"/>
        <w:ind w:firstLine="709"/>
        <w:jc w:val="both"/>
        <w:rPr>
          <w:lang w:eastAsia="ru-RU"/>
        </w:rPr>
      </w:pPr>
      <w:proofErr w:type="spellStart"/>
      <w:r w:rsidRPr="00E2403B">
        <w:rPr>
          <w:b/>
          <w:lang w:eastAsia="ru-RU"/>
        </w:rPr>
        <w:t>Справочно</w:t>
      </w:r>
      <w:proofErr w:type="spellEnd"/>
      <w:r w:rsidRPr="00E2403B">
        <w:rPr>
          <w:b/>
          <w:lang w:eastAsia="ru-RU"/>
        </w:rPr>
        <w:t>.</w:t>
      </w:r>
      <w:r>
        <w:rPr>
          <w:lang w:eastAsia="ru-RU"/>
        </w:rPr>
        <w:t xml:space="preserve"> </w:t>
      </w:r>
      <w:r w:rsidRPr="00EF1C9C">
        <w:rPr>
          <w:i/>
          <w:iCs/>
          <w:lang w:eastAsia="ru-RU"/>
        </w:rPr>
        <w:t>Может осуществляться путем:</w:t>
      </w:r>
    </w:p>
    <w:p w14:paraId="509931BF" w14:textId="77777777" w:rsidR="00EF1C9C" w:rsidRPr="00EF1C9C" w:rsidRDefault="00EF1C9C" w:rsidP="00EA798F">
      <w:pPr>
        <w:spacing w:after="0"/>
        <w:ind w:firstLine="709"/>
        <w:jc w:val="both"/>
        <w:rPr>
          <w:lang w:eastAsia="ru-RU"/>
        </w:rPr>
      </w:pPr>
      <w:r w:rsidRPr="00EF1C9C">
        <w:rPr>
          <w:i/>
          <w:iCs/>
          <w:lang w:eastAsia="ru-RU"/>
        </w:rPr>
        <w:lastRenderedPageBreak/>
        <w:t>- насильственного изменения конституционного строя и (или) территориальной целостности Республики Беларусь;</w:t>
      </w:r>
    </w:p>
    <w:p w14:paraId="20165C42" w14:textId="77777777" w:rsidR="00EF1C9C" w:rsidRPr="00EF1C9C" w:rsidRDefault="00EF1C9C" w:rsidP="00EA798F">
      <w:pPr>
        <w:spacing w:after="0"/>
        <w:ind w:firstLine="709"/>
        <w:jc w:val="both"/>
        <w:rPr>
          <w:lang w:eastAsia="ru-RU"/>
        </w:rPr>
      </w:pPr>
      <w:r w:rsidRPr="00EF1C9C">
        <w:rPr>
          <w:i/>
          <w:iCs/>
          <w:lang w:eastAsia="ru-RU"/>
        </w:rPr>
        <w:t>- захвата или удержания государственной власти неконституционным путем;</w:t>
      </w:r>
    </w:p>
    <w:p w14:paraId="14DE0AB9" w14:textId="77777777" w:rsidR="00EF1C9C" w:rsidRPr="00EF1C9C" w:rsidRDefault="00EF1C9C" w:rsidP="00EA798F">
      <w:pPr>
        <w:spacing w:after="0"/>
        <w:ind w:firstLine="709"/>
        <w:jc w:val="both"/>
        <w:rPr>
          <w:lang w:eastAsia="ru-RU"/>
        </w:rPr>
      </w:pPr>
      <w:r w:rsidRPr="00EF1C9C">
        <w:rPr>
          <w:i/>
          <w:iCs/>
          <w:lang w:eastAsia="ru-RU"/>
        </w:rPr>
        <w:t>- создания экстремистского формирования либо участия в экстремистском формировании;</w:t>
      </w:r>
    </w:p>
    <w:p w14:paraId="254E1E45" w14:textId="77777777" w:rsidR="00EF1C9C" w:rsidRPr="00EF1C9C" w:rsidRDefault="00EF1C9C" w:rsidP="00EA798F">
      <w:pPr>
        <w:spacing w:after="0"/>
        <w:ind w:firstLine="709"/>
        <w:jc w:val="both"/>
        <w:rPr>
          <w:lang w:eastAsia="ru-RU"/>
        </w:rPr>
      </w:pPr>
      <w:r w:rsidRPr="00EF1C9C">
        <w:rPr>
          <w:i/>
          <w:iCs/>
          <w:lang w:eastAsia="ru-RU"/>
        </w:rPr>
        <w:t>- содействия осуществлению экстремистской деятельности, прохождения обучения или иной подготовки для участия в такой деятельности;</w:t>
      </w:r>
    </w:p>
    <w:p w14:paraId="40EC0659" w14:textId="77777777" w:rsidR="00EF1C9C" w:rsidRPr="00EF1C9C" w:rsidRDefault="00EF1C9C" w:rsidP="00EA798F">
      <w:pPr>
        <w:spacing w:after="0"/>
        <w:ind w:firstLine="709"/>
        <w:jc w:val="both"/>
        <w:rPr>
          <w:lang w:eastAsia="ru-RU"/>
        </w:rPr>
      </w:pPr>
      <w:r w:rsidRPr="00EF1C9C">
        <w:rPr>
          <w:i/>
          <w:iCs/>
          <w:lang w:eastAsia="ru-RU"/>
        </w:rPr>
        <w:t>- 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14:paraId="39BC5089" w14:textId="77777777" w:rsidR="00EF1C9C" w:rsidRPr="00EF1C9C" w:rsidRDefault="00EF1C9C" w:rsidP="00EA798F">
      <w:pPr>
        <w:spacing w:after="0"/>
        <w:ind w:firstLine="709"/>
        <w:jc w:val="both"/>
        <w:rPr>
          <w:lang w:eastAsia="ru-RU"/>
        </w:rPr>
      </w:pPr>
      <w:r w:rsidRPr="00EF1C9C">
        <w:rPr>
          <w:i/>
          <w:iCs/>
          <w:lang w:eastAsia="ru-RU"/>
        </w:rPr>
        <w:t>- 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14:paraId="086A6732" w14:textId="77777777" w:rsidR="00EF1C9C" w:rsidRPr="00EF1C9C" w:rsidRDefault="00EF1C9C" w:rsidP="00EA798F">
      <w:pPr>
        <w:spacing w:after="0"/>
        <w:ind w:firstLine="709"/>
        <w:jc w:val="both"/>
        <w:rPr>
          <w:lang w:eastAsia="ru-RU"/>
        </w:rPr>
      </w:pPr>
      <w:r w:rsidRPr="00EF1C9C">
        <w:rPr>
          <w:i/>
          <w:iCs/>
          <w:lang w:eastAsia="ru-RU"/>
        </w:rPr>
        <w:t>- создания в этих целях незаконного вооруженного формирования;</w:t>
      </w:r>
    </w:p>
    <w:p w14:paraId="7505B151" w14:textId="77777777" w:rsidR="00EF1C9C" w:rsidRPr="00EF1C9C" w:rsidRDefault="00EF1C9C" w:rsidP="00EA798F">
      <w:pPr>
        <w:spacing w:after="0"/>
        <w:ind w:firstLine="709"/>
        <w:jc w:val="both"/>
        <w:rPr>
          <w:lang w:eastAsia="ru-RU"/>
        </w:rPr>
      </w:pPr>
      <w:r w:rsidRPr="00EF1C9C">
        <w:rPr>
          <w:i/>
          <w:iCs/>
          <w:lang w:eastAsia="ru-RU"/>
        </w:rPr>
        <w:t>- осуществления террористической деятельности;</w:t>
      </w:r>
    </w:p>
    <w:p w14:paraId="76706D8E" w14:textId="77777777" w:rsidR="00EF1C9C" w:rsidRPr="00EF1C9C" w:rsidRDefault="00EF1C9C" w:rsidP="00EA798F">
      <w:pPr>
        <w:spacing w:after="0"/>
        <w:ind w:firstLine="709"/>
        <w:jc w:val="both"/>
        <w:rPr>
          <w:lang w:eastAsia="ru-RU"/>
        </w:rPr>
      </w:pPr>
      <w:r w:rsidRPr="00EF1C9C">
        <w:rPr>
          <w:i/>
          <w:iCs/>
          <w:lang w:eastAsia="ru-RU"/>
        </w:rPr>
        <w:t>- 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14:paraId="5227C79D" w14:textId="77777777" w:rsidR="00EF1C9C" w:rsidRPr="00EF1C9C" w:rsidRDefault="00EF1C9C" w:rsidP="00EA798F">
      <w:pPr>
        <w:spacing w:after="0"/>
        <w:ind w:firstLine="709"/>
        <w:jc w:val="both"/>
        <w:rPr>
          <w:lang w:eastAsia="ru-RU"/>
        </w:rPr>
      </w:pPr>
      <w:r w:rsidRPr="00EF1C9C">
        <w:rPr>
          <w:i/>
          <w:iCs/>
          <w:lang w:eastAsia="ru-RU"/>
        </w:rPr>
        <w:t>- 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14:paraId="5B21A295" w14:textId="77777777" w:rsidR="00EF1C9C" w:rsidRPr="00EF1C9C" w:rsidRDefault="00EF1C9C" w:rsidP="00EA798F">
      <w:pPr>
        <w:spacing w:after="0"/>
        <w:ind w:firstLine="709"/>
        <w:jc w:val="both"/>
        <w:rPr>
          <w:lang w:eastAsia="ru-RU"/>
        </w:rPr>
      </w:pPr>
      <w:r w:rsidRPr="00EF1C9C">
        <w:rPr>
          <w:i/>
          <w:iCs/>
          <w:lang w:eastAsia="ru-RU"/>
        </w:rPr>
        <w:t>- совершения в этих целях незаконных действий в отношении оружия, боеприпасов, взрывчатых веществ;</w:t>
      </w:r>
    </w:p>
    <w:p w14:paraId="34671216" w14:textId="77777777" w:rsidR="00EF1C9C" w:rsidRPr="00EF1C9C" w:rsidRDefault="00EF1C9C" w:rsidP="00EA798F">
      <w:pPr>
        <w:spacing w:after="0"/>
        <w:ind w:firstLine="709"/>
        <w:jc w:val="both"/>
        <w:rPr>
          <w:lang w:eastAsia="ru-RU"/>
        </w:rPr>
      </w:pPr>
      <w:r w:rsidRPr="00EF1C9C">
        <w:rPr>
          <w:i/>
          <w:iCs/>
          <w:lang w:eastAsia="ru-RU"/>
        </w:rPr>
        <w:t>- 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14:paraId="712D954E" w14:textId="77777777" w:rsidR="00EF1C9C" w:rsidRPr="00EF1C9C" w:rsidRDefault="00EF1C9C" w:rsidP="00EA798F">
      <w:pPr>
        <w:spacing w:after="0"/>
        <w:ind w:firstLine="709"/>
        <w:jc w:val="both"/>
        <w:rPr>
          <w:lang w:eastAsia="ru-RU"/>
        </w:rPr>
      </w:pPr>
      <w:r w:rsidRPr="00EF1C9C">
        <w:rPr>
          <w:i/>
          <w:iCs/>
          <w:lang w:eastAsia="ru-RU"/>
        </w:rPr>
        <w:lastRenderedPageBreak/>
        <w:t>- распространения экстремистских материалов, а равно изготовления, издания, хранения или перевозки таких материалов в целях распространения;</w:t>
      </w:r>
    </w:p>
    <w:p w14:paraId="7CC5BDD4" w14:textId="77777777" w:rsidR="00EF1C9C" w:rsidRPr="00EF1C9C" w:rsidRDefault="00EF1C9C" w:rsidP="00EA798F">
      <w:pPr>
        <w:spacing w:after="0"/>
        <w:ind w:firstLine="709"/>
        <w:jc w:val="both"/>
        <w:rPr>
          <w:lang w:eastAsia="ru-RU"/>
        </w:rPr>
      </w:pPr>
      <w:r w:rsidRPr="00EF1C9C">
        <w:rPr>
          <w:i/>
          <w:iCs/>
          <w:lang w:eastAsia="ru-RU"/>
        </w:rPr>
        <w:t>- 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14:paraId="49106ED1" w14:textId="77777777" w:rsidR="00EF1C9C" w:rsidRPr="00EF1C9C" w:rsidRDefault="00EF1C9C" w:rsidP="00EA798F">
      <w:pPr>
        <w:spacing w:after="0"/>
        <w:ind w:firstLine="709"/>
        <w:jc w:val="both"/>
        <w:rPr>
          <w:lang w:eastAsia="ru-RU"/>
        </w:rPr>
      </w:pPr>
      <w:r w:rsidRPr="00EF1C9C">
        <w:rPr>
          <w:i/>
          <w:iCs/>
          <w:lang w:eastAsia="ru-RU"/>
        </w:rPr>
        <w:t>- 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14:paraId="16782B0F" w14:textId="77777777" w:rsidR="00EF1C9C" w:rsidRPr="00EF1C9C" w:rsidRDefault="00EF1C9C" w:rsidP="00EA798F">
      <w:pPr>
        <w:spacing w:after="0"/>
        <w:ind w:firstLine="709"/>
        <w:jc w:val="both"/>
        <w:rPr>
          <w:lang w:eastAsia="ru-RU"/>
        </w:rPr>
      </w:pPr>
      <w:r w:rsidRPr="00EF1C9C">
        <w:rPr>
          <w:i/>
          <w:iCs/>
          <w:lang w:eastAsia="ru-RU"/>
        </w:rPr>
        <w:t>- финансирования экстремистской деятельности;</w:t>
      </w:r>
    </w:p>
    <w:p w14:paraId="1B189DD7" w14:textId="77777777" w:rsidR="00EF1C9C" w:rsidRPr="00EF1C9C" w:rsidRDefault="00EF1C9C" w:rsidP="00EA798F">
      <w:pPr>
        <w:spacing w:after="0"/>
        <w:ind w:firstLine="709"/>
        <w:jc w:val="both"/>
        <w:rPr>
          <w:lang w:eastAsia="ru-RU"/>
        </w:rPr>
      </w:pPr>
      <w:r w:rsidRPr="00EF1C9C">
        <w:rPr>
          <w:i/>
          <w:iCs/>
          <w:lang w:eastAsia="ru-RU"/>
        </w:rPr>
        <w:t>- 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r w:rsidR="00E2403B">
        <w:rPr>
          <w:i/>
          <w:iCs/>
          <w:lang w:eastAsia="ru-RU"/>
        </w:rPr>
        <w:t>.</w:t>
      </w:r>
    </w:p>
    <w:p w14:paraId="1A6C0E36" w14:textId="77777777" w:rsidR="00EF1C9C" w:rsidRPr="00EF1C9C" w:rsidRDefault="00EF1C9C" w:rsidP="00EA798F">
      <w:pPr>
        <w:spacing w:after="0"/>
        <w:ind w:firstLine="709"/>
        <w:jc w:val="both"/>
        <w:rPr>
          <w:lang w:eastAsia="ru-RU"/>
        </w:rPr>
      </w:pPr>
      <w:r w:rsidRPr="00EF1C9C">
        <w:rPr>
          <w:lang w:eastAsia="ru-RU"/>
        </w:rPr>
        <w:t>Во исполнение требований вышеназванных нормативно-правовых актов органами прокуратуры объявляются официальные предупреждения, выносятся предписания, инициируются вопросы о приостановлении деятельности организаций, чья деятельность противоречит нормам законодательства, о признании их экстремистскими, о запрете их деятельности и ликвидации.</w:t>
      </w:r>
    </w:p>
    <w:p w14:paraId="3E69DD92" w14:textId="77777777" w:rsidR="00EF1C9C" w:rsidRPr="00EF1C9C" w:rsidRDefault="00EF1C9C" w:rsidP="00EA798F">
      <w:pPr>
        <w:spacing w:after="0"/>
        <w:ind w:firstLine="709"/>
        <w:jc w:val="both"/>
        <w:rPr>
          <w:lang w:eastAsia="ru-RU"/>
        </w:rPr>
      </w:pPr>
      <w:r w:rsidRPr="00EF1C9C">
        <w:rPr>
          <w:lang w:eastAsia="ru-RU"/>
        </w:rPr>
        <w:t xml:space="preserve">КоАП Республики Беларусь (ст.19.11) предусматривает наступление ответственности за распространение, изготовление, хранение, перевозку информационной продукции, содержащей призывы </w:t>
      </w:r>
      <w:r w:rsidRPr="00EF1C9C">
        <w:rPr>
          <w:lang w:eastAsia="ru-RU"/>
        </w:rPr>
        <w:lastRenderedPageBreak/>
        <w:t>к экстремистской деятельности или пропагандирующей такую деятельность. </w:t>
      </w:r>
    </w:p>
    <w:p w14:paraId="7E660D77" w14:textId="77777777" w:rsidR="00EF1C9C" w:rsidRPr="00EF1C9C" w:rsidRDefault="00EF1C9C" w:rsidP="00EA798F">
      <w:pPr>
        <w:spacing w:after="0"/>
        <w:ind w:firstLine="709"/>
        <w:jc w:val="both"/>
        <w:rPr>
          <w:lang w:eastAsia="ru-RU"/>
        </w:rPr>
      </w:pPr>
      <w:r w:rsidRPr="00EF1C9C">
        <w:rPr>
          <w:lang w:eastAsia="ru-RU"/>
        </w:rPr>
        <w:t>Так,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(ч.1 ст.19.11 КоАП) 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14:paraId="2C1F8FDC" w14:textId="77777777" w:rsidR="00EF1C9C" w:rsidRPr="00EF1C9C" w:rsidRDefault="00EF1C9C" w:rsidP="00EA798F">
      <w:pPr>
        <w:spacing w:after="0"/>
        <w:ind w:firstLine="709"/>
        <w:jc w:val="both"/>
        <w:rPr>
          <w:lang w:eastAsia="ru-RU"/>
        </w:rPr>
      </w:pPr>
      <w:r w:rsidRPr="00EF1C9C">
        <w:rPr>
          <w:lang w:eastAsia="ru-RU"/>
        </w:rPr>
        <w:t>Республиканский список экстремистских материалов размещен на сайте Министерства информации Республики Беларусь (http://mininform.gov.by/).</w:t>
      </w:r>
    </w:p>
    <w:p w14:paraId="51DEA7B0" w14:textId="77777777" w:rsidR="00EF1C9C" w:rsidRPr="00EF1C9C" w:rsidRDefault="00EF1C9C" w:rsidP="00EA798F">
      <w:pPr>
        <w:spacing w:after="0"/>
        <w:ind w:firstLine="709"/>
        <w:jc w:val="both"/>
        <w:rPr>
          <w:lang w:eastAsia="ru-RU"/>
        </w:rPr>
      </w:pPr>
      <w:r w:rsidRPr="00EF1C9C">
        <w:rPr>
          <w:lang w:eastAsia="ru-RU"/>
        </w:rPr>
        <w:t>Распространение информационной продукции, вклю</w:t>
      </w:r>
      <w:r w:rsidR="00E2403B">
        <w:rPr>
          <w:lang w:eastAsia="ru-RU"/>
        </w:rPr>
        <w:t xml:space="preserve">ченной в республиканский список </w:t>
      </w:r>
      <w:r w:rsidRPr="00EF1C9C">
        <w:rPr>
          <w:lang w:eastAsia="ru-RU"/>
        </w:rPr>
        <w:t>экстремистских материалов, а равно изготовление, издание, хранение либо перевозка с целью распространения такой информационной продукции (ч.2 ст.19.11 КоАП) влекут наложение штрафа в размере от десят</w:t>
      </w:r>
      <w:r w:rsidR="00E2403B">
        <w:rPr>
          <w:lang w:eastAsia="ru-RU"/>
        </w:rPr>
        <w:t xml:space="preserve">и до тридцати базовых величин </w:t>
      </w:r>
      <w:r w:rsidRPr="00EF1C9C">
        <w:rPr>
          <w:lang w:eastAsia="ru-RU"/>
        </w:rPr>
        <w:t>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5D3F0B0" w14:textId="77777777" w:rsidR="00EF1C9C" w:rsidRPr="00EF1C9C" w:rsidRDefault="00EF1C9C" w:rsidP="00EA798F">
      <w:pPr>
        <w:spacing w:after="0"/>
        <w:ind w:firstLine="709"/>
        <w:jc w:val="both"/>
        <w:rPr>
          <w:lang w:eastAsia="ru-RU"/>
        </w:rPr>
      </w:pPr>
      <w:proofErr w:type="spellStart"/>
      <w:r w:rsidRPr="00E2403B">
        <w:rPr>
          <w:b/>
          <w:lang w:eastAsia="ru-RU"/>
        </w:rPr>
        <w:lastRenderedPageBreak/>
        <w:t>Справочно</w:t>
      </w:r>
      <w:proofErr w:type="spellEnd"/>
      <w:r w:rsidRPr="00E2403B">
        <w:rPr>
          <w:b/>
          <w:lang w:eastAsia="ru-RU"/>
        </w:rPr>
        <w:t>.</w:t>
      </w:r>
      <w:r w:rsidR="00E2403B">
        <w:rPr>
          <w:lang w:eastAsia="ru-RU"/>
        </w:rPr>
        <w:t xml:space="preserve"> </w:t>
      </w:r>
      <w:r w:rsidRPr="00EF1C9C">
        <w:rPr>
          <w:i/>
          <w:iCs/>
          <w:lang w:eastAsia="ru-RU"/>
        </w:rPr>
        <w:t>Как правило, по указанной статье привлекаются за распространение в глобальной компьютерной сети Интернет (на личных страницах в социальных сетях, мессенджерах «</w:t>
      </w:r>
      <w:proofErr w:type="spellStart"/>
      <w:r w:rsidRPr="00EF1C9C">
        <w:rPr>
          <w:i/>
          <w:iCs/>
          <w:lang w:eastAsia="ru-RU"/>
        </w:rPr>
        <w:t>Вайбер</w:t>
      </w:r>
      <w:proofErr w:type="spellEnd"/>
      <w:r w:rsidRPr="00EF1C9C">
        <w:rPr>
          <w:i/>
          <w:iCs/>
          <w:lang w:eastAsia="ru-RU"/>
        </w:rPr>
        <w:t xml:space="preserve">», «Телеграмм» и т.д.) информации с телеграмм-каналов (чатов) и иных источников, признанных экстремистскими (NEXTA, Беларусь головного мозга, Мая </w:t>
      </w:r>
      <w:proofErr w:type="spellStart"/>
      <w:r w:rsidRPr="00EF1C9C">
        <w:rPr>
          <w:i/>
          <w:iCs/>
          <w:lang w:eastAsia="ru-RU"/>
        </w:rPr>
        <w:t>Краина</w:t>
      </w:r>
      <w:proofErr w:type="spellEnd"/>
      <w:r w:rsidRPr="00EF1C9C">
        <w:rPr>
          <w:i/>
          <w:iCs/>
          <w:lang w:eastAsia="ru-RU"/>
        </w:rPr>
        <w:t xml:space="preserve"> Беларусь и др.), либо хранящие указанную информацию с целью её распространения.</w:t>
      </w:r>
    </w:p>
    <w:p w14:paraId="0EC58368" w14:textId="77777777" w:rsidR="00EF1C9C" w:rsidRPr="00EF1C9C" w:rsidRDefault="00EF1C9C" w:rsidP="00EA798F">
      <w:pPr>
        <w:spacing w:after="0"/>
        <w:ind w:firstLine="709"/>
        <w:jc w:val="both"/>
        <w:rPr>
          <w:lang w:eastAsia="ru-RU"/>
        </w:rPr>
      </w:pPr>
      <w:r w:rsidRPr="00EF1C9C">
        <w:rPr>
          <w:lang w:eastAsia="ru-RU"/>
        </w:rPr>
        <w:t>Следует отметить, что гражданам, которые из банального интереса или любопытства читают запрещенные каналы, признанные экстремистскими материалами, уголовная либо административная ответственность не грозит.</w:t>
      </w:r>
    </w:p>
    <w:p w14:paraId="4A4EDCBC" w14:textId="77777777" w:rsidR="00EF1C9C" w:rsidRPr="00EF1C9C" w:rsidRDefault="00EF1C9C" w:rsidP="00EA798F">
      <w:pPr>
        <w:spacing w:after="0"/>
        <w:ind w:firstLine="709"/>
        <w:jc w:val="both"/>
        <w:rPr>
          <w:lang w:eastAsia="ru-RU"/>
        </w:rPr>
      </w:pPr>
      <w:r w:rsidRPr="00EF1C9C">
        <w:rPr>
          <w:lang w:eastAsia="ru-RU"/>
        </w:rPr>
        <w:t>Вместе с тем, следует знать, что подписка - это элемент популяризации, распространения экстремистской информации, т.е. хранение в открытом доступе в сети Интернет (на личных страницах в социальных сетях либо мессенджерах «</w:t>
      </w:r>
      <w:proofErr w:type="spellStart"/>
      <w:r w:rsidRPr="00EF1C9C">
        <w:rPr>
          <w:lang w:eastAsia="ru-RU"/>
        </w:rPr>
        <w:t>Вайбер</w:t>
      </w:r>
      <w:proofErr w:type="spellEnd"/>
      <w:r w:rsidRPr="00EF1C9C">
        <w:rPr>
          <w:lang w:eastAsia="ru-RU"/>
        </w:rPr>
        <w:t>», «Телеграмм» и т.д.) ссылок на телеграмм-каналы (чаты), включенные в республиканский список экстремистских материалов, расценивается как хранение с целью распространения, что предусматривает административную ответственность, предусмотренную ч.2 ст.19.11 КоАП.</w:t>
      </w:r>
    </w:p>
    <w:p w14:paraId="4E76FBBA" w14:textId="77777777" w:rsidR="00EF1C9C" w:rsidRPr="00EF1C9C" w:rsidRDefault="00EF1C9C" w:rsidP="00EA798F">
      <w:pPr>
        <w:spacing w:after="0"/>
        <w:ind w:firstLine="709"/>
        <w:jc w:val="both"/>
        <w:rPr>
          <w:lang w:eastAsia="ru-RU"/>
        </w:rPr>
      </w:pPr>
      <w:r w:rsidRPr="00EF1C9C">
        <w:rPr>
          <w:lang w:eastAsia="ru-RU"/>
        </w:rPr>
        <w:t>Кроме того, различная пропаганда - «слив» данных, репосты, комментарии, оказание поддержки в популяризации канала, финансирование - это влечет в настоящее время административную ответственность.</w:t>
      </w:r>
    </w:p>
    <w:p w14:paraId="45A3E9D5" w14:textId="77777777" w:rsidR="00EF1C9C" w:rsidRPr="00EF1C9C" w:rsidRDefault="00EF1C9C" w:rsidP="00EA798F">
      <w:pPr>
        <w:spacing w:after="0"/>
        <w:ind w:firstLine="709"/>
        <w:jc w:val="both"/>
        <w:rPr>
          <w:lang w:eastAsia="ru-RU"/>
        </w:rPr>
      </w:pPr>
      <w:proofErr w:type="spellStart"/>
      <w:r w:rsidRPr="00EF1C9C">
        <w:rPr>
          <w:lang w:eastAsia="ru-RU"/>
        </w:rPr>
        <w:t>Деанонимизировать</w:t>
      </w:r>
      <w:proofErr w:type="spellEnd"/>
      <w:r w:rsidRPr="00EF1C9C">
        <w:rPr>
          <w:lang w:eastAsia="ru-RU"/>
        </w:rPr>
        <w:t xml:space="preserve"> правоохранители на сегодня могут практически любого, современные компьютерные программы позволяют это сделать, контролируются и проверяются, в том числе, и различные домовые чаты.</w:t>
      </w:r>
    </w:p>
    <w:p w14:paraId="0537476F" w14:textId="77777777" w:rsidR="00EF1C9C" w:rsidRPr="00EF1C9C" w:rsidRDefault="00EF1C9C" w:rsidP="00EA798F">
      <w:pPr>
        <w:spacing w:after="0"/>
        <w:ind w:firstLine="709"/>
        <w:jc w:val="both"/>
        <w:rPr>
          <w:lang w:eastAsia="ru-RU"/>
        </w:rPr>
      </w:pPr>
      <w:r w:rsidRPr="00EF1C9C">
        <w:rPr>
          <w:lang w:eastAsia="ru-RU"/>
        </w:rPr>
        <w:t>Состав указанного административного правонарушения будет и в том случае, когда гражданин, передает какую-либо информацию для размещения ее на экстремистском канале, поскольку в этой ситуации он фактически участвует в изготовлении экстремистской продукции, так как вся информация, размещенная на канале, признанном экстремистским, также является экстремистской.</w:t>
      </w:r>
    </w:p>
    <w:p w14:paraId="32C70D2D" w14:textId="77777777" w:rsidR="00EF1C9C" w:rsidRPr="00EF1C9C" w:rsidRDefault="00EF1C9C" w:rsidP="00EA798F">
      <w:pPr>
        <w:spacing w:after="0"/>
        <w:ind w:firstLine="709"/>
        <w:jc w:val="both"/>
        <w:rPr>
          <w:lang w:eastAsia="ru-RU"/>
        </w:rPr>
      </w:pPr>
      <w:r w:rsidRPr="00EF1C9C">
        <w:rPr>
          <w:lang w:eastAsia="ru-RU"/>
        </w:rPr>
        <w:t xml:space="preserve">Ст.19.10 КоАП Республики Беларусь предусматривает административную ответственность за пропаганду или публичное демонстрирование, изготовление, распространение нацистской символики или атрибутики. Как правило, это выражается в публичной демонстрации в сети Интернет нацистской символики или атрибутики, </w:t>
      </w:r>
      <w:r w:rsidRPr="00EF1C9C">
        <w:rPr>
          <w:lang w:eastAsia="ru-RU"/>
        </w:rPr>
        <w:lastRenderedPageBreak/>
        <w:t>либо нанесении татуировок с нацистской свастикой на открытые участки тела с той же целью (публичная демонстрация окружающим).  </w:t>
      </w:r>
    </w:p>
    <w:p w14:paraId="19514E58" w14:textId="77777777" w:rsidR="00EF1C9C" w:rsidRPr="00EF1C9C" w:rsidRDefault="00EF1C9C" w:rsidP="00EA798F">
      <w:pPr>
        <w:spacing w:after="0"/>
        <w:ind w:firstLine="709"/>
        <w:jc w:val="both"/>
        <w:rPr>
          <w:lang w:eastAsia="ru-RU"/>
        </w:rPr>
      </w:pPr>
      <w:r w:rsidRPr="00EF1C9C">
        <w:rPr>
          <w:lang w:eastAsia="ru-RU"/>
        </w:rPr>
        <w:t>За совершение указанных действий Законом предусмотрена ответственность в виде наложения штрафа в размере до десяти базовых величин, общественных работ, административного ареста. Если указанные действия совершены индивидуальным предпринимателем или юридическим лицом, то размер налагаемого штрафа составляет до пятидесяти базовых величин и до двухсот базовых величин соответственно.</w:t>
      </w:r>
    </w:p>
    <w:p w14:paraId="5F373506" w14:textId="77777777" w:rsidR="00EF1C9C" w:rsidRPr="00EF1C9C" w:rsidRDefault="00EF1C9C" w:rsidP="00EA798F">
      <w:pPr>
        <w:spacing w:after="0"/>
        <w:ind w:firstLine="709"/>
        <w:jc w:val="both"/>
        <w:rPr>
          <w:lang w:eastAsia="ru-RU"/>
        </w:rPr>
      </w:pPr>
      <w:r w:rsidRPr="00EF1C9C">
        <w:rPr>
          <w:lang w:eastAsia="ru-RU"/>
        </w:rPr>
        <w:t>Предусмотрена ответственность за повторность данного правонарушения в течение года после наложения административного взыскания. Влечет наложение штрафа в размере от десяти до двадцати базовых величин, общественных работ, административного ареста. В отношении индивидуального предпринимателя или юридическим лица, размер налагаемого штрафа составляет от двадцати до пятидесяти базовых величин и от пятидесяти до двухсот базовых величин соответственно.</w:t>
      </w:r>
    </w:p>
    <w:p w14:paraId="096D69D6" w14:textId="77777777" w:rsidR="00EF1C9C" w:rsidRPr="00EF1C9C" w:rsidRDefault="00EF1C9C" w:rsidP="00EA798F">
      <w:pPr>
        <w:spacing w:after="0"/>
        <w:ind w:firstLine="709"/>
        <w:jc w:val="both"/>
        <w:rPr>
          <w:lang w:eastAsia="ru-RU"/>
        </w:rPr>
      </w:pPr>
      <w:r w:rsidRPr="00EF1C9C">
        <w:rPr>
          <w:lang w:eastAsia="ru-RU"/>
        </w:rPr>
        <w:t>Раскрывая тему противодействия экстремизму, не будет лишним затронуть наиболее распространённый состав административного правонарушения (статьей 24.23 КоАП), который предусматривает ответственность за нарушение порядка организации и проведения массовых мероприятий, поскольку данная тематика тесно связано с вопросом сегодняшнего дня информирования.</w:t>
      </w:r>
    </w:p>
    <w:p w14:paraId="4581EEDD" w14:textId="77777777" w:rsidR="00EF1C9C" w:rsidRPr="00EF1C9C" w:rsidRDefault="00EF1C9C" w:rsidP="00EA798F">
      <w:pPr>
        <w:spacing w:after="0"/>
        <w:ind w:firstLine="709"/>
        <w:jc w:val="both"/>
        <w:rPr>
          <w:lang w:eastAsia="ru-RU"/>
        </w:rPr>
      </w:pPr>
      <w:r w:rsidRPr="00EF1C9C">
        <w:rPr>
          <w:lang w:eastAsia="ru-RU"/>
        </w:rPr>
        <w:t>Ответственность по указной статье КоАП наступает при участии в разного рода несанкционированных (проводимых без согласования) с местными органами исполнительной власти (администрации городов (района) митингах, шествиях, демонстрациях, пикетах, собраниях и т.д., а также за призывы к организации и проведению таких мероприятий.</w:t>
      </w:r>
    </w:p>
    <w:p w14:paraId="11771F0D" w14:textId="77777777" w:rsidR="00EF1C9C" w:rsidRPr="00EF1C9C" w:rsidRDefault="00EF1C9C" w:rsidP="00EA798F">
      <w:pPr>
        <w:spacing w:after="0"/>
        <w:ind w:firstLine="709"/>
        <w:jc w:val="both"/>
        <w:rPr>
          <w:lang w:eastAsia="ru-RU"/>
        </w:rPr>
      </w:pPr>
      <w:r w:rsidRPr="00EF1C9C">
        <w:rPr>
          <w:lang w:eastAsia="ru-RU"/>
        </w:rPr>
        <w:t>Как участие в несанкционированных мероприятиях является, в том числе, размещение незарегистрированной символики в виде бело-красно-белого флага в любом исполнении, герба «погоня» в месте доступном всеобщему обозрению (на стеклах, корпусе и в салонах автомашин, на окнах домов, элементах одежды, ручной клади, корпусах, чехлах мобильных телефонов и т.д.).</w:t>
      </w:r>
    </w:p>
    <w:p w14:paraId="21EEF14B" w14:textId="77777777" w:rsidR="00EF1C9C" w:rsidRPr="00EF1C9C" w:rsidRDefault="00EF1C9C" w:rsidP="00EA798F">
      <w:pPr>
        <w:spacing w:after="0"/>
        <w:ind w:firstLine="709"/>
        <w:jc w:val="both"/>
        <w:rPr>
          <w:lang w:eastAsia="ru-RU"/>
        </w:rPr>
      </w:pPr>
      <w:r w:rsidRPr="00EF1C9C">
        <w:rPr>
          <w:lang w:eastAsia="ru-RU"/>
        </w:rPr>
        <w:t>Так, гражданин был привлечен к административной ответственности по ст.24.23 КоАП за размещение бело-красно-белых листов бумаги формата А4 для всеобщего обозрения на окне своей квартире.</w:t>
      </w:r>
    </w:p>
    <w:p w14:paraId="66AB8D3B" w14:textId="77777777" w:rsidR="00EF1C9C" w:rsidRPr="00EF1C9C" w:rsidRDefault="00EF1C9C" w:rsidP="00EA798F">
      <w:pPr>
        <w:spacing w:after="0"/>
        <w:ind w:firstLine="709"/>
        <w:jc w:val="both"/>
        <w:rPr>
          <w:lang w:eastAsia="ru-RU"/>
        </w:rPr>
      </w:pPr>
      <w:r w:rsidRPr="00EF1C9C">
        <w:rPr>
          <w:lang w:eastAsia="ru-RU"/>
        </w:rPr>
        <w:lastRenderedPageBreak/>
        <w:t>За совершение указанных действий Законом предусмотрена ответственность в виде штрафа до ста пятидесяти базовых величин, или общественных работ от восьми до шестидесяти часов, или административного ареста сроком от пятнадцати до тридцати суток, в отношении юридического лица от двадцати до двухсот базовых величин.</w:t>
      </w:r>
    </w:p>
    <w:p w14:paraId="5E55F91B" w14:textId="77777777" w:rsidR="00EF1C9C" w:rsidRPr="00EF1C9C" w:rsidRDefault="00EF1C9C" w:rsidP="00EA798F">
      <w:pPr>
        <w:spacing w:after="0"/>
        <w:ind w:firstLine="709"/>
        <w:jc w:val="both"/>
        <w:rPr>
          <w:lang w:eastAsia="ru-RU"/>
        </w:rPr>
      </w:pPr>
      <w:r w:rsidRPr="00EF1C9C">
        <w:rPr>
          <w:lang w:eastAsia="ru-RU"/>
        </w:rPr>
        <w:t>За повторное совершение аналогичных действий в течение одного года после наложения административного взыскания предусмотрена повышенная ответственность в виде штрафа в размере от двадцати до двухсот базовых величин, или общественных работ, или административного ареста.</w:t>
      </w:r>
    </w:p>
    <w:p w14:paraId="2342777F" w14:textId="77777777" w:rsidR="00EF1C9C" w:rsidRPr="00EF1C9C" w:rsidRDefault="00EF1C9C" w:rsidP="00EA798F">
      <w:pPr>
        <w:spacing w:after="0"/>
        <w:ind w:firstLine="709"/>
        <w:jc w:val="both"/>
        <w:rPr>
          <w:lang w:eastAsia="ru-RU"/>
        </w:rPr>
      </w:pPr>
      <w:r w:rsidRPr="00EF1C9C">
        <w:rPr>
          <w:lang w:eastAsia="ru-RU"/>
        </w:rPr>
        <w:t>Если вышеуказанные действия совершены за вознаграждение, то Законом предусмотрена ответственность в виде штрафа в размере от тридцати до двухсот базовых величин, или общественных работы, или административного ареста.</w:t>
      </w:r>
    </w:p>
    <w:p w14:paraId="3999871E" w14:textId="77777777" w:rsidR="00EF1C9C" w:rsidRPr="00EF1C9C" w:rsidRDefault="00EF1C9C" w:rsidP="00EA798F">
      <w:pPr>
        <w:spacing w:after="0"/>
        <w:ind w:firstLine="709"/>
        <w:jc w:val="both"/>
        <w:rPr>
          <w:lang w:eastAsia="ru-RU"/>
        </w:rPr>
      </w:pPr>
      <w:r w:rsidRPr="00EF1C9C">
        <w:rPr>
          <w:lang w:eastAsia="ru-RU"/>
        </w:rPr>
        <w:t>Уголовным кодексом предусмотрен рад ограничений связанных с преступными действиями и намерениями при проведении массовых мероприятий.</w:t>
      </w:r>
    </w:p>
    <w:p w14:paraId="51E14EE8" w14:textId="77777777" w:rsidR="00EF1C9C" w:rsidRPr="00EF1C9C" w:rsidRDefault="00EF1C9C" w:rsidP="00EA798F">
      <w:pPr>
        <w:spacing w:after="0"/>
        <w:ind w:firstLine="709"/>
        <w:jc w:val="both"/>
        <w:rPr>
          <w:lang w:eastAsia="ru-RU"/>
        </w:rPr>
      </w:pPr>
      <w:r w:rsidRPr="00EF1C9C">
        <w:rPr>
          <w:lang w:eastAsia="ru-RU"/>
        </w:rPr>
        <w:t>Статья 370 УК предусматривает ответственность за надругательство над государственными символами (Государственным гербом Республики Беларусь, Государственным флагом Республики Беларусь, Государственным гимном Республики Беларусь).</w:t>
      </w:r>
    </w:p>
    <w:p w14:paraId="4B9CFF49" w14:textId="77777777" w:rsidR="00EF1C9C" w:rsidRPr="00EF1C9C" w:rsidRDefault="00EF1C9C" w:rsidP="00EA798F">
      <w:pPr>
        <w:spacing w:after="0"/>
        <w:ind w:firstLine="709"/>
        <w:jc w:val="both"/>
        <w:rPr>
          <w:lang w:eastAsia="ru-RU"/>
        </w:rPr>
      </w:pPr>
      <w:r w:rsidRPr="00EF1C9C">
        <w:rPr>
          <w:lang w:eastAsia="ru-RU"/>
        </w:rPr>
        <w:t>Одним из наиболее часто совершаемых видов данного преступления является надругательство над Государственным флагом, которое выражается в его срыве с места установки с последующими оскорбительными действиями (срыв флага и последующее кидание его на землю уже образует состав преступления), либо размещении в сети Интернет изображения Государственного флага с оскорбительными комментариями и публикациями.</w:t>
      </w:r>
    </w:p>
    <w:p w14:paraId="60FA67AA" w14:textId="77777777" w:rsidR="00EF1C9C" w:rsidRPr="00EF1C9C" w:rsidRDefault="00EF1C9C" w:rsidP="00EA798F">
      <w:pPr>
        <w:spacing w:after="0"/>
        <w:ind w:firstLine="709"/>
        <w:jc w:val="both"/>
        <w:rPr>
          <w:lang w:eastAsia="ru-RU"/>
        </w:rPr>
      </w:pPr>
      <w:r w:rsidRPr="00EF1C9C">
        <w:rPr>
          <w:lang w:eastAsia="ru-RU"/>
        </w:rPr>
        <w:t>За надругательство над государственными символами Законом предусмотрена ответственность в виде штрафа в размере от тридцати до одной тысячи базовых величин, исправительных работ на срок до двух лет, ареста на срок от одного до трех месяцев, ограничения свободы на срок до трех лет, или лишения свободы на тот же срок.</w:t>
      </w:r>
    </w:p>
    <w:p w14:paraId="03EDE66C" w14:textId="77777777" w:rsidR="00EF1C9C" w:rsidRPr="00EF1C9C" w:rsidRDefault="00EF1C9C" w:rsidP="00EA798F">
      <w:pPr>
        <w:spacing w:after="0"/>
        <w:ind w:firstLine="709"/>
        <w:jc w:val="both"/>
        <w:rPr>
          <w:lang w:eastAsia="ru-RU"/>
        </w:rPr>
      </w:pPr>
      <w:r w:rsidRPr="00EF1C9C">
        <w:rPr>
          <w:lang w:eastAsia="ru-RU"/>
        </w:rPr>
        <w:t>Статья 342. УК предусматривает ответственность за организацию и подготовку действий, грубо нарушающих общественный порядок, либо активное участие в них.</w:t>
      </w:r>
    </w:p>
    <w:p w14:paraId="58AD6EFD" w14:textId="77777777" w:rsidR="00EF1C9C" w:rsidRPr="00EF1C9C" w:rsidRDefault="00EF1C9C" w:rsidP="00EA798F">
      <w:pPr>
        <w:spacing w:after="0"/>
        <w:ind w:firstLine="709"/>
        <w:jc w:val="both"/>
        <w:rPr>
          <w:lang w:eastAsia="ru-RU"/>
        </w:rPr>
      </w:pPr>
      <w:r w:rsidRPr="00EF1C9C">
        <w:rPr>
          <w:lang w:eastAsia="ru-RU"/>
        </w:rPr>
        <w:t xml:space="preserve">Состав данного преступления образуют любые активные действия, как правило, в ходе несанкционированных массовых мероприятий, </w:t>
      </w:r>
      <w:r w:rsidRPr="00EF1C9C">
        <w:rPr>
          <w:lang w:eastAsia="ru-RU"/>
        </w:rPr>
        <w:lastRenderedPageBreak/>
        <w:t>грубо нарушающие общественный порядок и сопряженные с явным неповиновением законным требованиям представителей власти, могут выражаться в создании «сцепки» для оказания сопротивления работникам милиции, в действиях по прорыву милицейского оцепления, в перекрытии дорог, повлекшем нарушение работы транспорта и т.д.</w:t>
      </w:r>
    </w:p>
    <w:p w14:paraId="1087B643" w14:textId="77777777" w:rsidR="00EF1C9C" w:rsidRPr="00EF1C9C" w:rsidRDefault="00EF1C9C" w:rsidP="00EA798F">
      <w:pPr>
        <w:spacing w:after="0"/>
        <w:ind w:firstLine="709"/>
        <w:jc w:val="both"/>
        <w:rPr>
          <w:lang w:eastAsia="ru-RU"/>
        </w:rPr>
      </w:pPr>
      <w:r w:rsidRPr="00EF1C9C">
        <w:rPr>
          <w:lang w:eastAsia="ru-RU"/>
        </w:rPr>
        <w:t>Продолжая тему уголовной ответственности, стоит вернуться к Закону о противодействии экстремизму, в который 14.05.2021 внесены некоторые поправки, в части введения уголовной ответственность за экстремизм и участие в боевых действиях на территории других стран.</w:t>
      </w:r>
    </w:p>
    <w:p w14:paraId="4167F478" w14:textId="77777777" w:rsidR="00EF1C9C" w:rsidRPr="00EF1C9C" w:rsidRDefault="00EF1C9C" w:rsidP="00EA798F">
      <w:pPr>
        <w:spacing w:after="0"/>
        <w:ind w:firstLine="709"/>
        <w:jc w:val="both"/>
        <w:rPr>
          <w:lang w:eastAsia="ru-RU"/>
        </w:rPr>
      </w:pPr>
      <w:r w:rsidRPr="00EF1C9C">
        <w:rPr>
          <w:lang w:eastAsia="ru-RU"/>
        </w:rPr>
        <w:t>Значительно расширен перечень видов экстремистской деятельности. В дополнение к ранее установленным к экстремистской деятельности, в частности, отнесены:</w:t>
      </w:r>
    </w:p>
    <w:p w14:paraId="4C1A680D" w14:textId="77777777" w:rsidR="00EF1C9C" w:rsidRPr="00EF1C9C" w:rsidRDefault="00EF1C9C" w:rsidP="00EA798F">
      <w:pPr>
        <w:spacing w:after="0"/>
        <w:ind w:firstLine="709"/>
        <w:jc w:val="both"/>
        <w:rPr>
          <w:lang w:eastAsia="ru-RU"/>
        </w:rPr>
      </w:pPr>
      <w:r w:rsidRPr="00EF1C9C">
        <w:rPr>
          <w:lang w:eastAsia="ru-RU"/>
        </w:rPr>
        <w:t>распространение заведомо ложных сведений о политическом, экономическом, социальном, военном или международном положении Беларуси, правовом положении ее граждан, сведений, дискредитирующих Беларусь. Предоставление заведомо ложных сведений является уголовным преступление и влечет наказание арестом, или ограничением свободы на срок до четырех лет, или лишением свободы на тот же срок со штрафом или без штрафа (ст.369-1 УК);</w:t>
      </w:r>
    </w:p>
    <w:p w14:paraId="2C168700" w14:textId="77777777" w:rsidR="00EF1C9C" w:rsidRPr="00EF1C9C" w:rsidRDefault="00EF1C9C" w:rsidP="00EA798F">
      <w:pPr>
        <w:spacing w:after="0"/>
        <w:ind w:firstLine="709"/>
        <w:jc w:val="both"/>
        <w:rPr>
          <w:lang w:eastAsia="ru-RU"/>
        </w:rPr>
      </w:pPr>
      <w:r w:rsidRPr="00EF1C9C">
        <w:rPr>
          <w:lang w:eastAsia="ru-RU"/>
        </w:rPr>
        <w:t>оскорбление представителя власти в связи с выполнением им служебных обязанностей, дискредитация органов государственной власти. Публичное оскорбление представителя власти в связи с выполнением им служебных обязанностей влечет уголовную ответственность и наказание штрафом, или арестом, или ограничением свободы на срок до трех лет со штрафом, или лишением свободы на тот же срок со штрафом (ст.369 УК);</w:t>
      </w:r>
    </w:p>
    <w:p w14:paraId="7745E164" w14:textId="77777777" w:rsidR="00EF1C9C" w:rsidRPr="00EF1C9C" w:rsidRDefault="00EF1C9C" w:rsidP="00EA798F">
      <w:pPr>
        <w:spacing w:after="0"/>
        <w:ind w:firstLine="709"/>
        <w:jc w:val="both"/>
        <w:rPr>
          <w:lang w:eastAsia="ru-RU"/>
        </w:rPr>
      </w:pPr>
      <w:r w:rsidRPr="00EF1C9C">
        <w:rPr>
          <w:lang w:eastAsia="ru-RU"/>
        </w:rPr>
        <w:t>финансирование деятельности экстремистского формирования - предоставление или сбор денежных средств, ценных бумаг либо иного имущества - последует арест, или ограничение свободы на срок до пяти лет, или лишением свободы на срок от трех до пяти лег и лишением свободы на срок от пяти до восьми лет со штрафом (ст.361-2 УК);</w:t>
      </w:r>
    </w:p>
    <w:p w14:paraId="4EE4A3BA" w14:textId="77777777" w:rsidR="00EF1C9C" w:rsidRPr="00EF1C9C" w:rsidRDefault="00EF1C9C" w:rsidP="00EA798F">
      <w:pPr>
        <w:spacing w:after="0"/>
        <w:ind w:firstLine="709"/>
        <w:jc w:val="both"/>
        <w:rPr>
          <w:lang w:eastAsia="ru-RU"/>
        </w:rPr>
      </w:pPr>
      <w:r w:rsidRPr="00EF1C9C">
        <w:rPr>
          <w:lang w:eastAsia="ru-RU"/>
        </w:rPr>
        <w:t>публичные призывы к организации или проведению незаконного собрания, митинга, уличного шествия, демонстрации или пикетирования либо вовлечение лиц в участие в таких массовых мероприятиях, влечет наказание арестом, или ограничением свободы на срок до пяти лет, или лишением свободы на тот же срок (ст.369-3 УК);</w:t>
      </w:r>
    </w:p>
    <w:p w14:paraId="3469EDB7" w14:textId="77777777" w:rsidR="00EF1C9C" w:rsidRPr="00EF1C9C" w:rsidRDefault="00EF1C9C" w:rsidP="00EA798F">
      <w:pPr>
        <w:spacing w:after="0"/>
        <w:ind w:firstLine="709"/>
        <w:jc w:val="both"/>
        <w:rPr>
          <w:lang w:eastAsia="ru-RU"/>
        </w:rPr>
      </w:pPr>
      <w:r w:rsidRPr="00EF1C9C">
        <w:rPr>
          <w:lang w:eastAsia="ru-RU"/>
        </w:rPr>
        <w:t xml:space="preserve">финансирование деятельности экстремистского формирования - предоставление или сбор денежных средств, ценных бумаг либо иного имущества - влечет арест, или ограничение свободы на срок до пяти лет, </w:t>
      </w:r>
      <w:r w:rsidRPr="00EF1C9C">
        <w:rPr>
          <w:lang w:eastAsia="ru-RU"/>
        </w:rPr>
        <w:lastRenderedPageBreak/>
        <w:t>или лишение свободы на срок от трех до пяти лет и лишение свободы на срок от пяти до восьми лет со штрафом (ст.361-2 УК)</w:t>
      </w:r>
    </w:p>
    <w:p w14:paraId="5ED14278" w14:textId="77777777" w:rsidR="00EF1C9C" w:rsidRPr="00EF1C9C" w:rsidRDefault="00EF1C9C" w:rsidP="00EA798F">
      <w:pPr>
        <w:spacing w:after="0"/>
        <w:ind w:firstLine="709"/>
        <w:jc w:val="both"/>
        <w:rPr>
          <w:lang w:eastAsia="ru-RU"/>
        </w:rPr>
      </w:pPr>
      <w:r w:rsidRPr="00EF1C9C">
        <w:rPr>
          <w:lang w:eastAsia="ru-RU"/>
        </w:rPr>
        <w:t>за создание экстремистского формирования либо руководство таким формированием предусмотрено наказание в виде ограничения свободы на срок до пяти лет или лишения свободы на срок от трех до семи лет, те же деяния, совершенные повторно либо должностным лицом с использованием служебных полномочий, будут наказываться ограничением свободы на срок от трех до пяти лет или лишением свободы на срок от шести до десяти лет (ст.361-1 УК);</w:t>
      </w:r>
    </w:p>
    <w:p w14:paraId="1CEFF041" w14:textId="77777777" w:rsidR="00EF1C9C" w:rsidRPr="00EF1C9C" w:rsidRDefault="00EF1C9C" w:rsidP="00EA798F">
      <w:pPr>
        <w:spacing w:after="0"/>
        <w:ind w:firstLine="709"/>
        <w:jc w:val="both"/>
        <w:rPr>
          <w:lang w:eastAsia="ru-RU"/>
        </w:rPr>
      </w:pPr>
      <w:r w:rsidRPr="00EF1C9C">
        <w:rPr>
          <w:lang w:eastAsia="ru-RU"/>
        </w:rPr>
        <w:t>дополнены также статьи 361-4 и 361-5, которых у нас раньше не было. В них сформулированы наказания за содействие экстремистской деятельности и подготовку других людей к ней. Предусмотрено наказание до 7 лет лишения свободы;</w:t>
      </w:r>
    </w:p>
    <w:p w14:paraId="3BE0AE5A" w14:textId="77777777" w:rsidR="00EF1C9C" w:rsidRPr="00EF1C9C" w:rsidRDefault="00EF1C9C" w:rsidP="00EA798F">
      <w:pPr>
        <w:spacing w:after="0"/>
        <w:ind w:firstLine="709"/>
        <w:jc w:val="both"/>
        <w:rPr>
          <w:lang w:eastAsia="ru-RU"/>
        </w:rPr>
      </w:pPr>
      <w:proofErr w:type="spellStart"/>
      <w:r w:rsidRPr="00565470">
        <w:rPr>
          <w:b/>
          <w:lang w:eastAsia="ru-RU"/>
        </w:rPr>
        <w:t>Справочно</w:t>
      </w:r>
      <w:proofErr w:type="spellEnd"/>
      <w:r w:rsidRPr="00565470">
        <w:rPr>
          <w:b/>
          <w:lang w:eastAsia="ru-RU"/>
        </w:rPr>
        <w:t>.</w:t>
      </w:r>
      <w:r w:rsidR="00565470">
        <w:rPr>
          <w:lang w:eastAsia="ru-RU"/>
        </w:rPr>
        <w:t xml:space="preserve"> </w:t>
      </w:r>
      <w:r w:rsidRPr="00EF1C9C">
        <w:rPr>
          <w:i/>
          <w:iCs/>
          <w:lang w:eastAsia="ru-RU"/>
        </w:rPr>
        <w:t>Примечательно, что в случае своевременного сообщения лицом, совершившим вышеуказанные преступления, государственным органам, а равно иным образом способствовавшее выявлению, предотвращению или пресечению деяний, отнесенных законодательством к экстремистской деятельности, ее финансированию, оно освобождается от уголовной ответственности.</w:t>
      </w:r>
    </w:p>
    <w:p w14:paraId="358D8A23" w14:textId="77777777" w:rsidR="00EF1C9C" w:rsidRPr="00EF1C9C" w:rsidRDefault="00EF1C9C" w:rsidP="00EA798F">
      <w:pPr>
        <w:spacing w:after="0"/>
        <w:ind w:firstLine="709"/>
        <w:jc w:val="both"/>
        <w:rPr>
          <w:lang w:eastAsia="ru-RU"/>
        </w:rPr>
      </w:pPr>
      <w:r w:rsidRPr="00EF1C9C">
        <w:rPr>
          <w:lang w:eastAsia="ru-RU"/>
        </w:rPr>
        <w:t>Также, предусмотрена уголовная ответственность за незаконный сбор либо распространение информации о частной жизни или персональных данных граждан, а также повышенная ответственность за такие действия в отношении лица или его близких в связи с осуществлением служебной деятельности или выполнением общественного долга.</w:t>
      </w:r>
    </w:p>
    <w:p w14:paraId="11F93995" w14:textId="77777777" w:rsidR="00EF1C9C" w:rsidRPr="00EF1C9C" w:rsidRDefault="00EF1C9C" w:rsidP="00EA798F">
      <w:pPr>
        <w:spacing w:after="0"/>
        <w:ind w:firstLine="709"/>
        <w:jc w:val="both"/>
        <w:rPr>
          <w:lang w:eastAsia="ru-RU"/>
        </w:rPr>
      </w:pPr>
      <w:r w:rsidRPr="00EF1C9C">
        <w:rPr>
          <w:lang w:eastAsia="ru-RU"/>
        </w:rPr>
        <w:t>Самостоятельным преступлением является вербовка и вовлечение лица в экстремистскую деятельность, обучение, а равно иное содействие экстремистской деятельности. Согласно статье 361</w:t>
      </w:r>
      <w:r w:rsidRPr="00EF1C9C">
        <w:rPr>
          <w:vertAlign w:val="superscript"/>
          <w:lang w:eastAsia="ru-RU"/>
        </w:rPr>
        <w:t>4</w:t>
      </w:r>
      <w:r w:rsidRPr="00EF1C9C">
        <w:rPr>
          <w:lang w:eastAsia="ru-RU"/>
        </w:rPr>
        <w:t> Уголовного кодекса Республики Беларусь наказание за подобные действия может достигать до 6 лет лишения свободы, а в случае их совершения повторно, группой лиц по предварительному сговору либо должностным лицом с использованием своих служебных полномочий – до 7 лет лишения свободы.</w:t>
      </w:r>
    </w:p>
    <w:p w14:paraId="4F1CFBC9" w14:textId="77777777" w:rsidR="00EF1C9C" w:rsidRPr="00EF1C9C" w:rsidRDefault="00EF1C9C" w:rsidP="00EA798F">
      <w:pPr>
        <w:spacing w:after="0"/>
        <w:ind w:firstLine="709"/>
        <w:jc w:val="both"/>
        <w:rPr>
          <w:lang w:eastAsia="ru-RU"/>
        </w:rPr>
      </w:pPr>
      <w:r w:rsidRPr="00EF1C9C">
        <w:rPr>
          <w:lang w:eastAsia="ru-RU"/>
        </w:rPr>
        <w:t>Следует отметить, что совершение злоумышленниками преступлений экстремисткой направленности посредством сети Интернет из-за рубежа, не освобождает от уголовной ответственности.</w:t>
      </w:r>
    </w:p>
    <w:p w14:paraId="356A0CAF" w14:textId="77777777" w:rsidR="00EF1C9C" w:rsidRPr="00EF1C9C" w:rsidRDefault="00EF1C9C" w:rsidP="00EA798F">
      <w:pPr>
        <w:spacing w:after="0"/>
        <w:ind w:firstLine="709"/>
        <w:jc w:val="both"/>
        <w:rPr>
          <w:lang w:eastAsia="ru-RU"/>
        </w:rPr>
      </w:pPr>
      <w:r w:rsidRPr="00EF1C9C">
        <w:rPr>
          <w:lang w:eastAsia="ru-RU"/>
        </w:rPr>
        <w:t> </w:t>
      </w:r>
    </w:p>
    <w:p w14:paraId="40755E1B" w14:textId="77777777" w:rsidR="00EF1C9C" w:rsidRPr="00565470" w:rsidRDefault="00EF1C9C" w:rsidP="00EA798F">
      <w:pPr>
        <w:spacing w:after="0"/>
        <w:ind w:firstLine="709"/>
        <w:jc w:val="both"/>
        <w:rPr>
          <w:b/>
          <w:lang w:eastAsia="ru-RU"/>
        </w:rPr>
      </w:pPr>
      <w:r w:rsidRPr="00565470">
        <w:rPr>
          <w:b/>
          <w:lang w:eastAsia="ru-RU"/>
        </w:rPr>
        <w:t>О противодействии терроризму</w:t>
      </w:r>
    </w:p>
    <w:p w14:paraId="71A8050D" w14:textId="77777777" w:rsidR="00EF1C9C" w:rsidRPr="00EF1C9C" w:rsidRDefault="00EF1C9C" w:rsidP="00EA798F">
      <w:pPr>
        <w:spacing w:after="0"/>
        <w:ind w:firstLine="709"/>
        <w:jc w:val="both"/>
        <w:rPr>
          <w:lang w:eastAsia="ru-RU"/>
        </w:rPr>
      </w:pPr>
      <w:r w:rsidRPr="00EF1C9C">
        <w:rPr>
          <w:lang w:eastAsia="ru-RU"/>
        </w:rPr>
        <w:lastRenderedPageBreak/>
        <w:t>Терроризм – социально-политическое криминальное явление, представляющее собой идеологию и практику применения насилия или угрозы насилием в целях оказания воздействия на принятие решений органами власти, воспрепятствования политической или иной общественной деятельности, провокации международных осложнений или войны, устрашения населения, дестабилизации общественного порядка.</w:t>
      </w:r>
    </w:p>
    <w:p w14:paraId="55D6BC5B" w14:textId="77777777" w:rsidR="00EF1C9C" w:rsidRPr="00EF1C9C" w:rsidRDefault="00EF1C9C" w:rsidP="00EA798F">
      <w:pPr>
        <w:spacing w:after="0"/>
        <w:ind w:firstLine="709"/>
        <w:jc w:val="both"/>
        <w:rPr>
          <w:lang w:eastAsia="ru-RU"/>
        </w:rPr>
      </w:pPr>
      <w:r w:rsidRPr="00EF1C9C">
        <w:rPr>
          <w:lang w:eastAsia="ru-RU"/>
        </w:rPr>
        <w:t>Правовую основу борьбы с терроризмом составляют Конституция Республики Беларусь, Уголовный кодекс Республики Беларусь, настоящий Закон, другие акты законодательства, международные договоры Республики Беларусь.</w:t>
      </w:r>
    </w:p>
    <w:p w14:paraId="2A04D9FC" w14:textId="77777777" w:rsidR="00EF1C9C" w:rsidRPr="00EF1C9C" w:rsidRDefault="00EF1C9C" w:rsidP="00EA798F">
      <w:pPr>
        <w:spacing w:after="0"/>
        <w:ind w:firstLine="709"/>
        <w:jc w:val="both"/>
        <w:rPr>
          <w:lang w:eastAsia="ru-RU"/>
        </w:rPr>
      </w:pPr>
      <w:r w:rsidRPr="00EF1C9C">
        <w:rPr>
          <w:lang w:eastAsia="ru-RU"/>
        </w:rPr>
        <w:t>При этом борьба с терроризмом представляет собой деятельность по предупреждению, выявлению, пресечению и минимизации последствий террористической деятельности.</w:t>
      </w:r>
    </w:p>
    <w:p w14:paraId="172B53BE" w14:textId="77777777" w:rsidR="00EF1C9C" w:rsidRPr="00EF1C9C" w:rsidRDefault="00EF1C9C" w:rsidP="00EA798F">
      <w:pPr>
        <w:spacing w:after="0"/>
        <w:ind w:firstLine="709"/>
        <w:jc w:val="both"/>
        <w:rPr>
          <w:lang w:eastAsia="ru-RU"/>
        </w:rPr>
      </w:pPr>
      <w:r w:rsidRPr="00EF1C9C">
        <w:rPr>
          <w:lang w:eastAsia="ru-RU"/>
        </w:rPr>
        <w:t>Противодействие идеологии терроризма включает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p>
    <w:p w14:paraId="74386687" w14:textId="77777777" w:rsidR="00EF1C9C" w:rsidRPr="00EF1C9C" w:rsidRDefault="00EF1C9C" w:rsidP="00EA798F">
      <w:pPr>
        <w:spacing w:after="0"/>
        <w:ind w:firstLine="709"/>
        <w:jc w:val="both"/>
        <w:rPr>
          <w:lang w:eastAsia="ru-RU"/>
        </w:rPr>
      </w:pPr>
      <w:r w:rsidRPr="00EF1C9C">
        <w:rPr>
          <w:lang w:eastAsia="ru-RU"/>
        </w:rPr>
        <w:t>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w:t>
      </w:r>
    </w:p>
    <w:p w14:paraId="32C24653" w14:textId="77777777" w:rsidR="00EF1C9C" w:rsidRPr="00EF1C9C" w:rsidRDefault="00EF1C9C" w:rsidP="00EA798F">
      <w:pPr>
        <w:spacing w:after="0"/>
        <w:ind w:firstLine="709"/>
        <w:jc w:val="both"/>
        <w:rPr>
          <w:lang w:eastAsia="ru-RU"/>
        </w:rPr>
      </w:pPr>
      <w:r w:rsidRPr="00EF1C9C">
        <w:rPr>
          <w:lang w:eastAsia="ru-RU"/>
        </w:rPr>
        <w:t>Под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w:t>
      </w:r>
    </w:p>
    <w:p w14:paraId="6210AC9A" w14:textId="77777777" w:rsidR="00EF1C9C" w:rsidRPr="00EF1C9C" w:rsidRDefault="00EF1C9C" w:rsidP="00EA798F">
      <w:pPr>
        <w:spacing w:after="0"/>
        <w:ind w:firstLine="709"/>
        <w:jc w:val="both"/>
        <w:rPr>
          <w:lang w:eastAsia="ru-RU"/>
        </w:rPr>
      </w:pPr>
      <w:r w:rsidRPr="00EF1C9C">
        <w:rPr>
          <w:lang w:eastAsia="ru-RU"/>
        </w:rPr>
        <w:t>Профилактика терроризма предполагает решение следующих задач:</w:t>
      </w:r>
    </w:p>
    <w:p w14:paraId="34BA709B" w14:textId="77777777" w:rsidR="00EF1C9C" w:rsidRPr="00EF1C9C" w:rsidRDefault="00EF1C9C" w:rsidP="00EA798F">
      <w:pPr>
        <w:spacing w:after="0"/>
        <w:ind w:firstLine="709"/>
        <w:jc w:val="both"/>
        <w:rPr>
          <w:lang w:eastAsia="ru-RU"/>
        </w:rPr>
      </w:pPr>
      <w:r w:rsidRPr="00EF1C9C">
        <w:rPr>
          <w:lang w:eastAsia="ru-RU"/>
        </w:rPr>
        <w:t>- разработка рекомендаций и осуществление мероприятий по устранению причин и условий, способствующих возникновению и распространению терроризма;</w:t>
      </w:r>
    </w:p>
    <w:p w14:paraId="6F7EA9EC" w14:textId="77777777" w:rsidR="00EF1C9C" w:rsidRPr="00EF1C9C" w:rsidRDefault="00EF1C9C" w:rsidP="00EA798F">
      <w:pPr>
        <w:spacing w:after="0"/>
        <w:ind w:firstLine="709"/>
        <w:jc w:val="both"/>
        <w:rPr>
          <w:lang w:eastAsia="ru-RU"/>
        </w:rPr>
      </w:pPr>
      <w:r w:rsidRPr="00EF1C9C">
        <w:rPr>
          <w:lang w:eastAsia="ru-RU"/>
        </w:rPr>
        <w:t>- 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w:t>
      </w:r>
    </w:p>
    <w:p w14:paraId="6949A4BD" w14:textId="77777777" w:rsidR="00EF1C9C" w:rsidRPr="00EF1C9C" w:rsidRDefault="00EF1C9C" w:rsidP="00EA798F">
      <w:pPr>
        <w:spacing w:after="0"/>
        <w:ind w:firstLine="709"/>
        <w:jc w:val="both"/>
        <w:rPr>
          <w:lang w:eastAsia="ru-RU"/>
        </w:rPr>
      </w:pPr>
      <w:r w:rsidRPr="00EF1C9C">
        <w:rPr>
          <w:lang w:eastAsia="ru-RU"/>
        </w:rPr>
        <w:lastRenderedPageBreak/>
        <w:t>- оказание сдерживающего и позитивного воздействия на поведение отдельных лиц (групп лиц), склонных к экстремистским действиям;</w:t>
      </w:r>
    </w:p>
    <w:p w14:paraId="4941D6FA" w14:textId="77777777" w:rsidR="00EF1C9C" w:rsidRPr="00EF1C9C" w:rsidRDefault="00EF1C9C" w:rsidP="00EA798F">
      <w:pPr>
        <w:spacing w:after="0"/>
        <w:ind w:firstLine="709"/>
        <w:jc w:val="both"/>
        <w:rPr>
          <w:lang w:eastAsia="ru-RU"/>
        </w:rPr>
      </w:pPr>
      <w:r w:rsidRPr="00EF1C9C">
        <w:rPr>
          <w:lang w:eastAsia="ru-RU"/>
        </w:rPr>
        <w:t>- разработка перечня антитеррористических мероприятий для организации и проведения их с обязательным определением источников их финансирования;</w:t>
      </w:r>
    </w:p>
    <w:p w14:paraId="7DE1195F" w14:textId="77777777" w:rsidR="00EF1C9C" w:rsidRPr="00EF1C9C" w:rsidRDefault="00EF1C9C" w:rsidP="00EA798F">
      <w:pPr>
        <w:spacing w:after="0"/>
        <w:ind w:firstLine="709"/>
        <w:jc w:val="both"/>
        <w:rPr>
          <w:lang w:eastAsia="ru-RU"/>
        </w:rPr>
      </w:pPr>
      <w:r w:rsidRPr="00EF1C9C">
        <w:rPr>
          <w:lang w:eastAsia="ru-RU"/>
        </w:rPr>
        <w:t>- 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w:t>
      </w:r>
    </w:p>
    <w:p w14:paraId="3F974893" w14:textId="77777777" w:rsidR="00EF1C9C" w:rsidRPr="00EF1C9C" w:rsidRDefault="00EF1C9C" w:rsidP="00EA798F">
      <w:pPr>
        <w:spacing w:after="0"/>
        <w:ind w:firstLine="709"/>
        <w:jc w:val="both"/>
        <w:rPr>
          <w:lang w:eastAsia="ru-RU"/>
        </w:rPr>
      </w:pPr>
      <w:r w:rsidRPr="00EF1C9C">
        <w:rPr>
          <w:lang w:eastAsia="ru-RU"/>
        </w:rPr>
        <w:t>- определение прав,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w:t>
      </w:r>
    </w:p>
    <w:p w14:paraId="29C7FB02" w14:textId="77777777" w:rsidR="00EF1C9C" w:rsidRPr="00EF1C9C" w:rsidRDefault="00EF1C9C" w:rsidP="00EA798F">
      <w:pPr>
        <w:spacing w:after="0"/>
        <w:ind w:firstLine="709"/>
        <w:jc w:val="both"/>
        <w:rPr>
          <w:lang w:eastAsia="ru-RU"/>
        </w:rPr>
      </w:pPr>
      <w:r w:rsidRPr="00EF1C9C">
        <w:rPr>
          <w:lang w:eastAsia="ru-RU"/>
        </w:rPr>
        <w:t>- совершенствование правовой регламентации возмещения ущерба лицам, участвующим в пресечении террористического акта и проведении контртеррористической операции и (или) пострадавшим в результате их осуществления;</w:t>
      </w:r>
    </w:p>
    <w:p w14:paraId="77F539C4" w14:textId="77777777" w:rsidR="00EF1C9C" w:rsidRPr="00EF1C9C" w:rsidRDefault="00EF1C9C" w:rsidP="00EA798F">
      <w:pPr>
        <w:spacing w:after="0"/>
        <w:ind w:firstLine="709"/>
        <w:jc w:val="both"/>
        <w:rPr>
          <w:lang w:eastAsia="ru-RU"/>
        </w:rPr>
      </w:pPr>
      <w:r w:rsidRPr="00EF1C9C">
        <w:rPr>
          <w:lang w:eastAsia="ru-RU"/>
        </w:rPr>
        <w:t>- совершенствование взаимодействия республиканских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14:paraId="15B5FD55" w14:textId="77777777" w:rsidR="00EF1C9C" w:rsidRPr="00EF1C9C" w:rsidRDefault="00EF1C9C" w:rsidP="00EA798F">
      <w:pPr>
        <w:spacing w:after="0"/>
        <w:ind w:firstLine="709"/>
        <w:jc w:val="both"/>
        <w:rPr>
          <w:lang w:eastAsia="ru-RU"/>
        </w:rPr>
      </w:pPr>
      <w:r w:rsidRPr="00EF1C9C">
        <w:rPr>
          <w:lang w:eastAsia="ru-RU"/>
        </w:rPr>
        <w:t>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 Реализация указанных задач должна осуществляться в рамках создания эффективной системы мер по противодействию терроризму.</w:t>
      </w:r>
    </w:p>
    <w:p w14:paraId="01C4535D" w14:textId="77777777" w:rsidR="00EF1C9C" w:rsidRPr="00EF1C9C" w:rsidRDefault="00EF1C9C" w:rsidP="00EA798F">
      <w:pPr>
        <w:spacing w:after="0"/>
        <w:ind w:firstLine="709"/>
        <w:jc w:val="both"/>
        <w:rPr>
          <w:lang w:eastAsia="ru-RU"/>
        </w:rPr>
      </w:pPr>
      <w:r w:rsidRPr="00EF1C9C">
        <w:rPr>
          <w:lang w:eastAsia="ru-RU"/>
        </w:rPr>
        <w:t>К основным мерам по предупреждению рассматриваемых негативных явлений относятся:</w:t>
      </w:r>
    </w:p>
    <w:p w14:paraId="63BED413" w14:textId="77777777" w:rsidR="00EF1C9C" w:rsidRPr="00EF1C9C" w:rsidRDefault="00EF1C9C" w:rsidP="00EA798F">
      <w:pPr>
        <w:spacing w:after="0"/>
        <w:ind w:firstLine="709"/>
        <w:jc w:val="both"/>
        <w:rPr>
          <w:lang w:eastAsia="ru-RU"/>
        </w:rPr>
      </w:pPr>
      <w:r w:rsidRPr="00E654FC">
        <w:rPr>
          <w:b/>
          <w:lang w:eastAsia="ru-RU"/>
        </w:rPr>
        <w:t>политические</w:t>
      </w:r>
      <w:r w:rsidRPr="00EF1C9C">
        <w:rPr>
          <w:lang w:eastAsia="ru-RU"/>
        </w:rPr>
        <w:t> – поддержание стабильной общественно-политической обстановки, разрешение социальных противоречий и конфликтов, эскалация которых может привести к росту экстремистских настроений и использованию различных форм насилия, формирование системы противодействия идеологии терроризма, осуществление международного сотрудничества в области борьбы с терроризмом;</w:t>
      </w:r>
    </w:p>
    <w:p w14:paraId="2ADACD13" w14:textId="77777777" w:rsidR="00EF1C9C" w:rsidRPr="00EF1C9C" w:rsidRDefault="00EF1C9C" w:rsidP="00EA798F">
      <w:pPr>
        <w:spacing w:after="0"/>
        <w:ind w:firstLine="709"/>
        <w:jc w:val="both"/>
        <w:rPr>
          <w:lang w:eastAsia="ru-RU"/>
        </w:rPr>
      </w:pPr>
      <w:r w:rsidRPr="00E654FC">
        <w:rPr>
          <w:b/>
          <w:lang w:eastAsia="ru-RU"/>
        </w:rPr>
        <w:t>социально-экономические</w:t>
      </w:r>
      <w:r w:rsidRPr="00EF1C9C">
        <w:rPr>
          <w:lang w:eastAsia="ru-RU"/>
        </w:rPr>
        <w:t xml:space="preserve"> – оздоровление экономики страны, устранение социальных и экономических условий, способствующих </w:t>
      </w:r>
      <w:r w:rsidRPr="00EF1C9C">
        <w:rPr>
          <w:lang w:eastAsia="ru-RU"/>
        </w:rPr>
        <w:lastRenderedPageBreak/>
        <w:t>распространению идеологии насилия, недопущение маргинализации общества или отдельных социальных групп, роста безработицы, существенного социального и имущественного расслоения, обеспечение эффективной социальной защиты населения и повышение качества жизни;</w:t>
      </w:r>
    </w:p>
    <w:p w14:paraId="26FA1929" w14:textId="77777777" w:rsidR="00EF1C9C" w:rsidRPr="00EF1C9C" w:rsidRDefault="00EF1C9C" w:rsidP="00EA798F">
      <w:pPr>
        <w:spacing w:after="0"/>
        <w:ind w:firstLine="709"/>
        <w:jc w:val="both"/>
        <w:rPr>
          <w:lang w:eastAsia="ru-RU"/>
        </w:rPr>
      </w:pPr>
      <w:r w:rsidRPr="00E654FC">
        <w:rPr>
          <w:b/>
          <w:lang w:eastAsia="ru-RU"/>
        </w:rPr>
        <w:t>правовые (правоприменительные)</w:t>
      </w:r>
      <w:r w:rsidRPr="00EF1C9C">
        <w:rPr>
          <w:lang w:eastAsia="ru-RU"/>
        </w:rPr>
        <w:t> – принятие предусмотренных законодательством мер противодействия экстремизму для предупреждения участия организаций и граждан в террористической деятельности, совершенствование мер уголовной ответственности за преступления, направленные на достижение целей терроризма, общая профилактика правонарушений, способствующих террористической деятельности, индивидуальная профилактика лиц, склонных к совершению экстремистских действий, техническое нормирование и стандартизация в области обеспечения безопасности мест массового пребывания людей, критически важных объектов, регулирование порядка использования информационно-коммуникационных систем;</w:t>
      </w:r>
    </w:p>
    <w:p w14:paraId="63A409C4" w14:textId="77777777" w:rsidR="00EF1C9C" w:rsidRPr="00EF1C9C" w:rsidRDefault="00EF1C9C" w:rsidP="00EA798F">
      <w:pPr>
        <w:spacing w:after="0"/>
        <w:ind w:firstLine="709"/>
        <w:jc w:val="both"/>
        <w:rPr>
          <w:lang w:eastAsia="ru-RU"/>
        </w:rPr>
      </w:pPr>
      <w:r w:rsidRPr="00E654FC">
        <w:rPr>
          <w:b/>
          <w:lang w:eastAsia="ru-RU"/>
        </w:rPr>
        <w:t>информационно-пропагандистские</w:t>
      </w:r>
      <w:r w:rsidRPr="00EF1C9C">
        <w:rPr>
          <w:lang w:eastAsia="ru-RU"/>
        </w:rPr>
        <w:t> – разъяснение сущности и общественной опасности экстремизма/терроризма, воспитание патриотизма, информирование населения о предусмотренных законодательством механизмах реализации гражданских, политических, экономических, социальных и иных прав, законных интересов граждан, формирование стойкого неприятия обществом идеологии насилия, снижение уровня радикализации молодежи, информационно-профилактическое воздействие на сознание террористов и иных лиц, причастных к организации и осуществлению террористической деятельности;</w:t>
      </w:r>
    </w:p>
    <w:p w14:paraId="2717962C" w14:textId="77777777" w:rsidR="00EF1C9C" w:rsidRPr="00EF1C9C" w:rsidRDefault="00EF1C9C" w:rsidP="00EA798F">
      <w:pPr>
        <w:spacing w:after="0"/>
        <w:ind w:firstLine="709"/>
        <w:jc w:val="both"/>
        <w:rPr>
          <w:lang w:eastAsia="ru-RU"/>
        </w:rPr>
      </w:pPr>
      <w:r w:rsidRPr="00E654FC">
        <w:rPr>
          <w:b/>
          <w:lang w:eastAsia="ru-RU"/>
        </w:rPr>
        <w:t>культурно-просветительские</w:t>
      </w:r>
      <w:r w:rsidRPr="00EF1C9C">
        <w:rPr>
          <w:lang w:eastAsia="ru-RU"/>
        </w:rPr>
        <w:t> – культивирование, в том числе в процессе образования и воспитания граждан, социально значимых ценностей, прежде всего ценности человеческой жизни, формирование демократической политической и правовой культуры, развитие в обществе толерантности и создание условий для диалога по политическим, экономическим, социальным, конфессиональным, культурным и иным проблемам, обучение населения правилам поведения при повышении уровня террористической угрозы, в случаях совершения актов терроризма, воспитание бдительности, морально-психологической устойчивости, сплоченности и дисциплинированности;</w:t>
      </w:r>
    </w:p>
    <w:p w14:paraId="4EE8D406" w14:textId="77777777" w:rsidR="00EF1C9C" w:rsidRPr="00EF1C9C" w:rsidRDefault="00EF1C9C" w:rsidP="00EA798F">
      <w:pPr>
        <w:spacing w:after="0"/>
        <w:ind w:firstLine="709"/>
        <w:jc w:val="both"/>
        <w:rPr>
          <w:lang w:eastAsia="ru-RU"/>
        </w:rPr>
      </w:pPr>
      <w:r w:rsidRPr="00E654FC">
        <w:rPr>
          <w:b/>
          <w:lang w:eastAsia="ru-RU"/>
        </w:rPr>
        <w:t>организационно-технические</w:t>
      </w:r>
      <w:r w:rsidRPr="00EF1C9C">
        <w:rPr>
          <w:lang w:eastAsia="ru-RU"/>
        </w:rPr>
        <w:t xml:space="preserve"> – внедрение и использование программно-технических средств выявления и пресечения </w:t>
      </w:r>
      <w:r w:rsidRPr="00EF1C9C">
        <w:rPr>
          <w:lang w:eastAsia="ru-RU"/>
        </w:rPr>
        <w:lastRenderedPageBreak/>
        <w:t>распространения экстремистских материалов, реализация мер по физической защите ядерных материалов и ядерных установок для предотвращения несанкционированного доступа к ним, разработка и реализация целевых программ и мероприятий по выполнению соответствующих технических требований.</w:t>
      </w:r>
    </w:p>
    <w:p w14:paraId="551AD34E" w14:textId="77777777" w:rsidR="00EF1C9C" w:rsidRPr="00EF1C9C" w:rsidRDefault="00EF1C9C" w:rsidP="00EA798F">
      <w:pPr>
        <w:spacing w:after="0"/>
        <w:ind w:firstLine="709"/>
        <w:jc w:val="both"/>
        <w:rPr>
          <w:lang w:eastAsia="ru-RU"/>
        </w:rPr>
      </w:pPr>
      <w:r w:rsidRPr="00EF1C9C">
        <w:rPr>
          <w:lang w:eastAsia="ru-RU"/>
        </w:rPr>
        <w:t>Субъектами, непосредственно осуществляющими борьбу с терроризмом в пределах своей компетенции, являются органы государственной безопасности, органы внутренних дел, Служба безопасности Президента Республики Беларусь, Вооруженные Силы Республики Беларусь, органы пограничной службы, внутренние войска Министерства внутренних дел.</w:t>
      </w:r>
    </w:p>
    <w:p w14:paraId="01292B1C" w14:textId="77777777" w:rsidR="00EF1C9C" w:rsidRPr="00EF1C9C" w:rsidRDefault="00EF1C9C" w:rsidP="00EA798F">
      <w:pPr>
        <w:spacing w:after="0"/>
        <w:ind w:firstLine="709"/>
        <w:jc w:val="both"/>
        <w:rPr>
          <w:lang w:eastAsia="ru-RU"/>
        </w:rPr>
      </w:pPr>
      <w:r w:rsidRPr="00EF1C9C">
        <w:rPr>
          <w:lang w:eastAsia="ru-RU"/>
        </w:rPr>
        <w:t>Субъектами, участвующими в предупреждении, выявлении и пресечении террористической деятельности в пределах своей компетенции, являются государственные органы и иные государственные организации.</w:t>
      </w:r>
    </w:p>
    <w:p w14:paraId="2367877F" w14:textId="77777777" w:rsidR="00EF1C9C" w:rsidRPr="00EF1C9C" w:rsidRDefault="00EF1C9C" w:rsidP="00EA798F">
      <w:pPr>
        <w:spacing w:after="0"/>
        <w:ind w:firstLine="709"/>
        <w:jc w:val="both"/>
        <w:rPr>
          <w:lang w:eastAsia="ru-RU"/>
        </w:rPr>
      </w:pPr>
      <w:r w:rsidRPr="00EF1C9C">
        <w:rPr>
          <w:lang w:eastAsia="ru-RU"/>
        </w:rPr>
        <w:t>При этом государственные органы и иные государственные организации, не являющиеся субъектами борьбы с терроризмом, участвуют в государственном реагировании в соответствии с законодательством.</w:t>
      </w:r>
    </w:p>
    <w:p w14:paraId="55C5E110" w14:textId="77777777" w:rsidR="00EF1C9C" w:rsidRPr="00EF1C9C" w:rsidRDefault="00EF1C9C" w:rsidP="00EA798F">
      <w:pPr>
        <w:spacing w:after="0"/>
        <w:ind w:firstLine="709"/>
        <w:jc w:val="both"/>
        <w:rPr>
          <w:lang w:eastAsia="ru-RU"/>
        </w:rPr>
      </w:pPr>
      <w:r w:rsidRPr="00EF1C9C">
        <w:rPr>
          <w:lang w:eastAsia="ru-RU"/>
        </w:rPr>
        <w:t>Также на государственные органы, иные организации и граждан возлагается обязанность оказывать содействие субъектам борьбы с терроризмом, выполнять их требования и соблюдать правовой режим в зоне проведения контртеррористической операции. Сообщение гражданами государственным органам о ставших известными им сведениях о террористической деятельности является долгом каждого и поощряется государством.</w:t>
      </w:r>
    </w:p>
    <w:p w14:paraId="2358048F" w14:textId="77777777" w:rsidR="00EF1C9C" w:rsidRPr="00EF1C9C" w:rsidRDefault="00EF1C9C" w:rsidP="00EA798F">
      <w:pPr>
        <w:spacing w:after="0"/>
        <w:ind w:firstLine="709"/>
        <w:jc w:val="both"/>
        <w:rPr>
          <w:lang w:eastAsia="ru-RU"/>
        </w:rPr>
      </w:pPr>
      <w:r w:rsidRPr="00EF1C9C">
        <w:rPr>
          <w:lang w:eastAsia="ru-RU"/>
        </w:rPr>
        <w:t>В силу ст.22 Закона «О борьбе с терроризмом» лица, принимавшие участие в террористической деятельности, несут ответственность, предусмотренную законодательными актами.</w:t>
      </w:r>
    </w:p>
    <w:p w14:paraId="02B3A6BD" w14:textId="77777777" w:rsidR="00EF1C9C" w:rsidRPr="00EF1C9C" w:rsidRDefault="00EF1C9C" w:rsidP="00EA798F">
      <w:pPr>
        <w:spacing w:after="0"/>
        <w:ind w:firstLine="709"/>
        <w:jc w:val="both"/>
        <w:rPr>
          <w:lang w:eastAsia="ru-RU"/>
        </w:rPr>
      </w:pPr>
      <w:r w:rsidRPr="00EF1C9C">
        <w:rPr>
          <w:lang w:eastAsia="ru-RU"/>
        </w:rPr>
        <w:t> </w:t>
      </w:r>
    </w:p>
    <w:p w14:paraId="41104A65" w14:textId="77777777" w:rsidR="00EF1C9C" w:rsidRPr="00573E7A" w:rsidRDefault="00EF1C9C" w:rsidP="00EA798F">
      <w:pPr>
        <w:spacing w:after="0"/>
        <w:ind w:firstLine="709"/>
        <w:jc w:val="both"/>
        <w:rPr>
          <w:b/>
          <w:lang w:eastAsia="ru-RU"/>
        </w:rPr>
      </w:pPr>
      <w:r w:rsidRPr="00573E7A">
        <w:rPr>
          <w:b/>
          <w:lang w:eastAsia="ru-RU"/>
        </w:rPr>
        <w:t>Ответственность организации за террористическую деятельность.</w:t>
      </w:r>
    </w:p>
    <w:p w14:paraId="2902E534" w14:textId="77777777" w:rsidR="00EF1C9C" w:rsidRPr="00EF1C9C" w:rsidRDefault="00EF1C9C" w:rsidP="00EA798F">
      <w:pPr>
        <w:spacing w:after="0"/>
        <w:ind w:firstLine="709"/>
        <w:jc w:val="both"/>
        <w:rPr>
          <w:lang w:eastAsia="ru-RU"/>
        </w:rPr>
      </w:pPr>
      <w:r w:rsidRPr="00EF1C9C">
        <w:rPr>
          <w:lang w:eastAsia="ru-RU"/>
        </w:rPr>
        <w:t>На основании решения Верховного Суда Республики Беларусь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14:paraId="6F1FC492" w14:textId="77777777" w:rsidR="00EF1C9C" w:rsidRPr="00EF1C9C" w:rsidRDefault="00EF1C9C" w:rsidP="00EA798F">
      <w:pPr>
        <w:spacing w:after="0"/>
        <w:ind w:firstLine="709"/>
        <w:jc w:val="both"/>
        <w:rPr>
          <w:lang w:eastAsia="ru-RU"/>
        </w:rPr>
      </w:pPr>
      <w:r w:rsidRPr="00EF1C9C">
        <w:rPr>
          <w:lang w:eastAsia="ru-RU"/>
        </w:rPr>
        <w:lastRenderedPageBreak/>
        <w:t>Заявление о признании организации террористической, запрещении ее деятельности на территории Республики Беларусь, ликвидации такой организации, зарегистрированной на территории Республики Беларусь, а также прекращении деятельности представительства такой иностранной или международной организации, расположенного на территории Республики Беларусь, подается в Верховный Суд Республики Беларусь Генеральным прокурором.</w:t>
      </w:r>
    </w:p>
    <w:p w14:paraId="30C4F639" w14:textId="77777777" w:rsidR="00EF1C9C" w:rsidRPr="00EF1C9C" w:rsidRDefault="00EF1C9C" w:rsidP="00EA798F">
      <w:pPr>
        <w:spacing w:after="0"/>
        <w:ind w:firstLine="709"/>
        <w:jc w:val="both"/>
        <w:rPr>
          <w:lang w:eastAsia="ru-RU"/>
        </w:rPr>
      </w:pPr>
      <w:r w:rsidRPr="00EF1C9C">
        <w:rPr>
          <w:lang w:eastAsia="ru-RU"/>
        </w:rPr>
        <w:t>Получение фактических данных, на основании которых Верховный Суд Республики Беларусь устанавливает обстоятельства, имеющие значение для принятия решения о признании организации террористической, осуществляется Комитетом государственной безопасности, который вносит Генеральному прокурору предложение о подготовке соответствующего заявления с приложением указанных фактических данных.</w:t>
      </w:r>
    </w:p>
    <w:p w14:paraId="0F26B2D0" w14:textId="77777777" w:rsidR="00EF1C9C" w:rsidRPr="00EF1C9C" w:rsidRDefault="00EF1C9C" w:rsidP="00EA798F">
      <w:pPr>
        <w:spacing w:after="0"/>
        <w:ind w:firstLine="709"/>
        <w:jc w:val="both"/>
        <w:rPr>
          <w:lang w:eastAsia="ru-RU"/>
        </w:rPr>
      </w:pPr>
      <w:r w:rsidRPr="00EF1C9C">
        <w:rPr>
          <w:lang w:eastAsia="ru-RU"/>
        </w:rPr>
        <w:t xml:space="preserve">В случае принятия Верховным Судом Республики Беларусь решения о признании организации, зарегистрированной на территории </w:t>
      </w:r>
      <w:r w:rsidR="00573E7A">
        <w:rPr>
          <w:lang w:eastAsia="ru-RU"/>
        </w:rPr>
        <w:t xml:space="preserve"> </w:t>
      </w:r>
      <w:r w:rsidRPr="00EF1C9C">
        <w:rPr>
          <w:lang w:eastAsia="ru-RU"/>
        </w:rPr>
        <w:t>Республики Беларусь, террористической, запрещении ее деятельности на территории Республики Беларусь и ее ликвидации принадлежащее ей имущество, оставшееся после удовлетворения требований кредиторов (при условии их непричастности к террористической деятельности), конфискуется.</w:t>
      </w:r>
    </w:p>
    <w:p w14:paraId="5AA6A1B0" w14:textId="77777777" w:rsidR="00EF1C9C" w:rsidRPr="00EF1C9C" w:rsidRDefault="00EF1C9C" w:rsidP="00EA798F">
      <w:pPr>
        <w:spacing w:after="0"/>
        <w:ind w:firstLine="709"/>
        <w:jc w:val="both"/>
        <w:rPr>
          <w:lang w:eastAsia="ru-RU"/>
        </w:rPr>
      </w:pPr>
      <w:r w:rsidRPr="00EF1C9C">
        <w:rPr>
          <w:lang w:eastAsia="ru-RU"/>
        </w:rPr>
        <w:t>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террористической, запрещении ее деятельности на территории Республики Беларусь и прекращении деятельности представительства такой иностранной или международной организации, расположенного на территории Республики Беларусь, принадлежащее ему имущество и имущество этой иностранной или международной организации, находящееся на территории Республики Беларусь и оставшееся после удовлетворения требований кредиторов, конфискуется.</w:t>
      </w:r>
    </w:p>
    <w:p w14:paraId="4595CBC2" w14:textId="77777777" w:rsidR="00EF1C9C" w:rsidRPr="00EF1C9C" w:rsidRDefault="00EF1C9C" w:rsidP="00EA798F">
      <w:pPr>
        <w:spacing w:after="0"/>
        <w:ind w:firstLine="709"/>
        <w:jc w:val="both"/>
        <w:rPr>
          <w:lang w:eastAsia="ru-RU"/>
        </w:rPr>
      </w:pPr>
      <w:r w:rsidRPr="00EF1C9C">
        <w:rPr>
          <w:lang w:eastAsia="ru-RU"/>
        </w:rPr>
        <w:t>Организация, признанная на основании решения Верховного Суда Республики Беларусь террористической, включается в перечень террористических организаций, подлежащий опубликованию в средствах массовой информации. Ведение такого перечня и его опубликование осуществляются Комитетом государственной безопасности.</w:t>
      </w:r>
    </w:p>
    <w:p w14:paraId="1EB69DC2" w14:textId="77777777" w:rsidR="00EF1C9C" w:rsidRPr="00EF1C9C" w:rsidRDefault="00EF1C9C" w:rsidP="00EA798F">
      <w:pPr>
        <w:spacing w:after="0"/>
        <w:ind w:firstLine="709"/>
        <w:jc w:val="both"/>
        <w:rPr>
          <w:lang w:eastAsia="ru-RU"/>
        </w:rPr>
      </w:pPr>
      <w:r w:rsidRPr="00EF1C9C">
        <w:rPr>
          <w:lang w:eastAsia="ru-RU"/>
        </w:rPr>
        <w:t> </w:t>
      </w:r>
    </w:p>
    <w:p w14:paraId="5ECECB81" w14:textId="77777777" w:rsidR="00EF1C9C" w:rsidRPr="00573E7A" w:rsidRDefault="00EF1C9C" w:rsidP="00EA798F">
      <w:pPr>
        <w:spacing w:after="0"/>
        <w:ind w:firstLine="709"/>
        <w:jc w:val="both"/>
        <w:rPr>
          <w:b/>
          <w:lang w:eastAsia="ru-RU"/>
        </w:rPr>
      </w:pPr>
      <w:r w:rsidRPr="00573E7A">
        <w:rPr>
          <w:b/>
          <w:lang w:eastAsia="ru-RU"/>
        </w:rPr>
        <w:lastRenderedPageBreak/>
        <w:t>Ответственность организации за финансирование террористической деятельности должностным лицом этой организации</w:t>
      </w:r>
    </w:p>
    <w:p w14:paraId="3E61FE43" w14:textId="77777777" w:rsidR="00EF1C9C" w:rsidRPr="00EF1C9C" w:rsidRDefault="00EF1C9C" w:rsidP="00EA798F">
      <w:pPr>
        <w:spacing w:after="0"/>
        <w:ind w:firstLine="709"/>
        <w:jc w:val="both"/>
        <w:rPr>
          <w:lang w:eastAsia="ru-RU"/>
        </w:rPr>
      </w:pPr>
      <w:r w:rsidRPr="00EF1C9C">
        <w:rPr>
          <w:lang w:eastAsia="ru-RU"/>
        </w:rPr>
        <w:t>Если должностное лицо организации финансирует террористическую деятельность с использованием своих служебных полномочий за счет средств этой организации, то такая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14:paraId="5064277B" w14:textId="77777777" w:rsidR="00EF1C9C" w:rsidRPr="00EF1C9C" w:rsidRDefault="00EF1C9C" w:rsidP="00EA798F">
      <w:pPr>
        <w:spacing w:after="0"/>
        <w:ind w:firstLine="709"/>
        <w:jc w:val="both"/>
        <w:rPr>
          <w:lang w:eastAsia="ru-RU"/>
        </w:rPr>
      </w:pPr>
      <w:r w:rsidRPr="00EF1C9C">
        <w:rPr>
          <w:lang w:eastAsia="ru-RU"/>
        </w:rPr>
        <w:t>КоАП Республики Беларусь (статья 19.13) предусматривает ответственность за финансирование террористической деятельности.</w:t>
      </w:r>
    </w:p>
    <w:p w14:paraId="2D4B7D0A" w14:textId="77777777" w:rsidR="00EF1C9C" w:rsidRPr="00EF1C9C" w:rsidRDefault="00EF1C9C" w:rsidP="00EA798F">
      <w:pPr>
        <w:spacing w:after="0"/>
        <w:ind w:firstLine="709"/>
        <w:jc w:val="both"/>
        <w:rPr>
          <w:lang w:eastAsia="ru-RU"/>
        </w:rPr>
      </w:pPr>
      <w:r w:rsidRPr="00EF1C9C">
        <w:rPr>
          <w:lang w:eastAsia="ru-RU"/>
        </w:rPr>
        <w:t>Так, предоставление или сбор юридическим лицом средств любым способом в целях использования в террористической деятельности, материального обеспечения или иной поддержки заведомо для должностного лица этого юридического лица террористов, террористических групп и террористических организаций, в том числе в целях проезда к месту обучения для участия в террористической деятельности, влекут наложение штрафа на юридическое лицо в размере от пятисот до тысячи базовых величин.</w:t>
      </w:r>
    </w:p>
    <w:p w14:paraId="4408BCED" w14:textId="77777777" w:rsidR="00EF1C9C" w:rsidRPr="00EF1C9C" w:rsidRDefault="00EF1C9C" w:rsidP="00EA798F">
      <w:pPr>
        <w:spacing w:after="0"/>
        <w:ind w:firstLine="709"/>
        <w:jc w:val="both"/>
        <w:rPr>
          <w:lang w:eastAsia="ru-RU"/>
        </w:rPr>
      </w:pPr>
      <w:r w:rsidRPr="00EF1C9C">
        <w:rPr>
          <w:lang w:eastAsia="ru-RU"/>
        </w:rPr>
        <w:t>Уголовная ответственность предусмотрена за пропаганду терроризма (ст.289-1 УК), угрозу совершением акта терроризма (ст.290 УК), финансирование террористической деятельности (ст.290-1 УК), содействие террористической деятельности (ст.290-2 УК), прохождение обучения или иной подготовки для участия в террористической деятельности (ст.290-3 УК), создание организации для осуществления террористической деятельности либо участие в ней (ст.290-4 УК), организация деятельности террористической организации и участие в деятельности такой организации (ст.290-5 УК).</w:t>
      </w:r>
    </w:p>
    <w:p w14:paraId="1E44B734" w14:textId="77777777" w:rsidR="00EF1C9C" w:rsidRPr="00EF1C9C" w:rsidRDefault="00EF1C9C" w:rsidP="00EA798F">
      <w:pPr>
        <w:spacing w:after="0"/>
        <w:ind w:firstLine="709"/>
        <w:jc w:val="both"/>
        <w:rPr>
          <w:lang w:eastAsia="ru-RU"/>
        </w:rPr>
      </w:pPr>
      <w:r w:rsidRPr="00EF1C9C">
        <w:rPr>
          <w:lang w:eastAsia="ru-RU"/>
        </w:rPr>
        <w:t> </w:t>
      </w:r>
    </w:p>
    <w:p w14:paraId="4D34F6F8" w14:textId="77777777" w:rsidR="00EF1C9C" w:rsidRPr="00573E7A" w:rsidRDefault="00EF1C9C" w:rsidP="00EA798F">
      <w:pPr>
        <w:spacing w:after="0"/>
        <w:ind w:firstLine="709"/>
        <w:jc w:val="both"/>
        <w:rPr>
          <w:b/>
          <w:lang w:eastAsia="ru-RU"/>
        </w:rPr>
      </w:pPr>
      <w:r w:rsidRPr="00573E7A">
        <w:rPr>
          <w:b/>
          <w:lang w:eastAsia="ru-RU"/>
        </w:rPr>
        <w:t>О недопущении реабилитации нацизма</w:t>
      </w:r>
    </w:p>
    <w:p w14:paraId="03F360F6" w14:textId="77777777" w:rsidR="00EF1C9C" w:rsidRPr="00EF1C9C" w:rsidRDefault="00EF1C9C" w:rsidP="00EA798F">
      <w:pPr>
        <w:spacing w:after="0"/>
        <w:ind w:firstLine="709"/>
        <w:jc w:val="both"/>
        <w:rPr>
          <w:lang w:eastAsia="ru-RU"/>
        </w:rPr>
      </w:pPr>
      <w:r w:rsidRPr="00EF1C9C">
        <w:rPr>
          <w:lang w:eastAsia="ru-RU"/>
        </w:rPr>
        <w:t xml:space="preserve">Нацизм – тоталитарная идеология (доктрина) и практика ее применения гитлеровской Германией, ее союзниками и сателлитами с 1933 по 1945 год, связанные с тоталитарными террористическими методами власти, официальной градацией всех наций по степени полноценности, пропагандой превосходства одних наций над другими, сопровождавшиеся преступлениями против мира и безопасности </w:t>
      </w:r>
      <w:r w:rsidRPr="00EF1C9C">
        <w:rPr>
          <w:lang w:eastAsia="ru-RU"/>
        </w:rPr>
        <w:lastRenderedPageBreak/>
        <w:t>человечества, военными и другими преступлениями, установленными приговором Международного военного трибунала для суда и наказания главных военных преступников европейских стран оси.</w:t>
      </w:r>
    </w:p>
    <w:p w14:paraId="2ADB812E" w14:textId="77777777" w:rsidR="00EF1C9C" w:rsidRPr="00EF1C9C" w:rsidRDefault="00EF1C9C" w:rsidP="00EA798F">
      <w:pPr>
        <w:spacing w:after="0"/>
        <w:ind w:firstLine="709"/>
        <w:jc w:val="both"/>
        <w:rPr>
          <w:lang w:eastAsia="ru-RU"/>
        </w:rPr>
      </w:pPr>
      <w:r w:rsidRPr="00EF1C9C">
        <w:rPr>
          <w:lang w:eastAsia="ru-RU"/>
        </w:rPr>
        <w:t>Реабилитация нацизма – действия, совершенные публично либо с использованием публично демонстрируемого произведения, или средств массовой информации, или глобальной компьютерной сети Интернет, или иной информационной сети, выражающиеся в:</w:t>
      </w:r>
    </w:p>
    <w:p w14:paraId="41F783F3" w14:textId="77777777" w:rsidR="00EF1C9C" w:rsidRPr="00EF1C9C" w:rsidRDefault="00EF1C9C" w:rsidP="00EA798F">
      <w:pPr>
        <w:spacing w:after="0"/>
        <w:ind w:firstLine="709"/>
        <w:jc w:val="both"/>
        <w:rPr>
          <w:lang w:eastAsia="ru-RU"/>
        </w:rPr>
      </w:pPr>
      <w:r w:rsidRPr="00EF1C9C">
        <w:rPr>
          <w:lang w:eastAsia="ru-RU"/>
        </w:rPr>
        <w:t>оправдании идеологии (доктрины) и практики нацизма, признании их правильными, нуждающимися в поддержке и достойными подражания, а также в распространении идеологии нацизма;</w:t>
      </w:r>
    </w:p>
    <w:p w14:paraId="4F8DCAA2" w14:textId="77777777" w:rsidR="00EF1C9C" w:rsidRPr="00EF1C9C" w:rsidRDefault="00EF1C9C" w:rsidP="00EA798F">
      <w:pPr>
        <w:spacing w:after="0"/>
        <w:ind w:firstLine="709"/>
        <w:jc w:val="both"/>
        <w:rPr>
          <w:lang w:eastAsia="ru-RU"/>
        </w:rPr>
      </w:pPr>
      <w:r w:rsidRPr="00EF1C9C">
        <w:rPr>
          <w:lang w:eastAsia="ru-RU"/>
        </w:rPr>
        <w:t>одобрении или отрицании преступлений против мира и безопасности человечества, военных и других преступлений, установленных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w:t>
      </w:r>
    </w:p>
    <w:p w14:paraId="0DA37C06" w14:textId="77777777" w:rsidR="00EF1C9C" w:rsidRPr="00EF1C9C" w:rsidRDefault="00EF1C9C" w:rsidP="00EA798F">
      <w:pPr>
        <w:spacing w:after="0"/>
        <w:ind w:firstLine="709"/>
        <w:jc w:val="both"/>
        <w:rPr>
          <w:lang w:eastAsia="ru-RU"/>
        </w:rPr>
      </w:pPr>
      <w:r w:rsidRPr="00EF1C9C">
        <w:rPr>
          <w:lang w:eastAsia="ru-RU"/>
        </w:rPr>
        <w:t>оправдании лиц и (или) структур либо организаций, признанных преступными либо виновными в совершении преступлений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 а равно сотрудничавших с такими лицами и (или) структурами либо организациями на оккупированной территории СССР в годы Второй мировой войны политических и военных организаций, а также лиц, участвовавших в деятельности таких политических и военных организаций и исполнявших либо умышленно содействовавших исполнению преступных приказов лиц и (или) структур либо организаций, указанных в настоящем абзаце, в любой форме;</w:t>
      </w:r>
    </w:p>
    <w:p w14:paraId="53D9BD7B" w14:textId="77777777" w:rsidR="00EF1C9C" w:rsidRPr="00EF1C9C" w:rsidRDefault="00EF1C9C" w:rsidP="00EA798F">
      <w:pPr>
        <w:spacing w:after="0"/>
        <w:ind w:firstLine="709"/>
        <w:jc w:val="both"/>
        <w:rPr>
          <w:lang w:eastAsia="ru-RU"/>
        </w:rPr>
      </w:pPr>
      <w:r w:rsidRPr="00EF1C9C">
        <w:rPr>
          <w:lang w:eastAsia="ru-RU"/>
        </w:rPr>
        <w:t>героизации нацистских преступников и их пособников - преднамеренном прославлении их, а также совершенных ими преступлений.</w:t>
      </w:r>
    </w:p>
    <w:p w14:paraId="63470693" w14:textId="77777777" w:rsidR="00EF1C9C" w:rsidRPr="00EF1C9C" w:rsidRDefault="00EF1C9C" w:rsidP="00EA798F">
      <w:pPr>
        <w:spacing w:after="0"/>
        <w:ind w:firstLine="709"/>
        <w:jc w:val="both"/>
        <w:rPr>
          <w:lang w:eastAsia="ru-RU"/>
        </w:rPr>
      </w:pPr>
      <w:r w:rsidRPr="00EF1C9C">
        <w:rPr>
          <w:lang w:eastAsia="ru-RU"/>
        </w:rPr>
        <w:t>Недопущение реабилитации нацизма основывается на принципах:</w:t>
      </w:r>
    </w:p>
    <w:p w14:paraId="36D42F03" w14:textId="77777777" w:rsidR="00EF1C9C" w:rsidRPr="00EF1C9C" w:rsidRDefault="00EF1C9C" w:rsidP="00EA798F">
      <w:pPr>
        <w:spacing w:after="0"/>
        <w:ind w:firstLine="709"/>
        <w:jc w:val="both"/>
        <w:rPr>
          <w:lang w:eastAsia="ru-RU"/>
        </w:rPr>
      </w:pPr>
      <w:r w:rsidRPr="00EF1C9C">
        <w:rPr>
          <w:lang w:eastAsia="ru-RU"/>
        </w:rPr>
        <w:t>сохранения исторической памяти и недопущения фальсификации истории, в том числе искажения исторических фактов;</w:t>
      </w:r>
    </w:p>
    <w:p w14:paraId="051C585D" w14:textId="77777777" w:rsidR="00EF1C9C" w:rsidRPr="00EF1C9C" w:rsidRDefault="00EF1C9C" w:rsidP="00EA798F">
      <w:pPr>
        <w:spacing w:after="0"/>
        <w:ind w:firstLine="709"/>
        <w:jc w:val="both"/>
        <w:rPr>
          <w:lang w:eastAsia="ru-RU"/>
        </w:rPr>
      </w:pPr>
      <w:r w:rsidRPr="00EF1C9C">
        <w:rPr>
          <w:lang w:eastAsia="ru-RU"/>
        </w:rPr>
        <w:t>законности;</w:t>
      </w:r>
    </w:p>
    <w:p w14:paraId="2B76AC32" w14:textId="77777777" w:rsidR="00EF1C9C" w:rsidRPr="00EF1C9C" w:rsidRDefault="00EF1C9C" w:rsidP="00EA798F">
      <w:pPr>
        <w:spacing w:after="0"/>
        <w:ind w:firstLine="709"/>
        <w:jc w:val="both"/>
        <w:rPr>
          <w:lang w:eastAsia="ru-RU"/>
        </w:rPr>
      </w:pPr>
      <w:r w:rsidRPr="00EF1C9C">
        <w:rPr>
          <w:lang w:eastAsia="ru-RU"/>
        </w:rPr>
        <w:t>признания, соблюдения и защиты прав, свобод и законных интересов граждан, а также прав и законных интересов организаций;</w:t>
      </w:r>
    </w:p>
    <w:p w14:paraId="02B8CDCA" w14:textId="77777777" w:rsidR="00EF1C9C" w:rsidRPr="00EF1C9C" w:rsidRDefault="00EF1C9C" w:rsidP="00EA798F">
      <w:pPr>
        <w:spacing w:after="0"/>
        <w:ind w:firstLine="709"/>
        <w:jc w:val="both"/>
        <w:rPr>
          <w:lang w:eastAsia="ru-RU"/>
        </w:rPr>
      </w:pPr>
      <w:r w:rsidRPr="00EF1C9C">
        <w:rPr>
          <w:lang w:eastAsia="ru-RU"/>
        </w:rPr>
        <w:t>сочетания гласных и негласных методов недопущения реабилитации нацизма;</w:t>
      </w:r>
    </w:p>
    <w:p w14:paraId="06BB66C6" w14:textId="77777777" w:rsidR="00EF1C9C" w:rsidRPr="00EF1C9C" w:rsidRDefault="00EF1C9C" w:rsidP="00EA798F">
      <w:pPr>
        <w:spacing w:after="0"/>
        <w:ind w:firstLine="709"/>
        <w:jc w:val="both"/>
        <w:rPr>
          <w:lang w:eastAsia="ru-RU"/>
        </w:rPr>
      </w:pPr>
      <w:r w:rsidRPr="00EF1C9C">
        <w:rPr>
          <w:lang w:eastAsia="ru-RU"/>
        </w:rPr>
        <w:lastRenderedPageBreak/>
        <w:t>приоритета обеспечения национальной безопасности Республики Беларусь;</w:t>
      </w:r>
    </w:p>
    <w:p w14:paraId="5E6269BC" w14:textId="77777777" w:rsidR="00EF1C9C" w:rsidRPr="00EF1C9C" w:rsidRDefault="00EF1C9C" w:rsidP="00EA798F">
      <w:pPr>
        <w:spacing w:after="0"/>
        <w:ind w:firstLine="709"/>
        <w:jc w:val="both"/>
        <w:rPr>
          <w:lang w:eastAsia="ru-RU"/>
        </w:rPr>
      </w:pPr>
      <w:r w:rsidRPr="00EF1C9C">
        <w:rPr>
          <w:lang w:eastAsia="ru-RU"/>
        </w:rPr>
        <w:t>сотрудничества государства с организациями и гражданами;</w:t>
      </w:r>
    </w:p>
    <w:p w14:paraId="007F3DCA" w14:textId="77777777" w:rsidR="00EF1C9C" w:rsidRPr="00EF1C9C" w:rsidRDefault="00EF1C9C" w:rsidP="00EA798F">
      <w:pPr>
        <w:spacing w:after="0"/>
        <w:ind w:firstLine="709"/>
        <w:jc w:val="both"/>
        <w:rPr>
          <w:lang w:eastAsia="ru-RU"/>
        </w:rPr>
      </w:pPr>
      <w:r w:rsidRPr="00EF1C9C">
        <w:rPr>
          <w:lang w:eastAsia="ru-RU"/>
        </w:rPr>
        <w:t>приоритета предусмотренных законодательством в сфере профилактики правонарушений мер профилактики правонарушений, направленных на выявление и устранение причин и условий, способствующих реабилитации нацизма (далее - профилактические меры);</w:t>
      </w:r>
    </w:p>
    <w:p w14:paraId="2C72132D" w14:textId="77777777" w:rsidR="00EF1C9C" w:rsidRPr="00EF1C9C" w:rsidRDefault="00EF1C9C" w:rsidP="00EA798F">
      <w:pPr>
        <w:spacing w:after="0"/>
        <w:ind w:firstLine="709"/>
        <w:jc w:val="both"/>
        <w:rPr>
          <w:lang w:eastAsia="ru-RU"/>
        </w:rPr>
      </w:pPr>
      <w:r w:rsidRPr="00EF1C9C">
        <w:rPr>
          <w:lang w:eastAsia="ru-RU"/>
        </w:rPr>
        <w:t>неотвратимости наказания за реабилитацию нацизма.</w:t>
      </w:r>
    </w:p>
    <w:p w14:paraId="2F565FF2" w14:textId="77777777" w:rsidR="00EF1C9C" w:rsidRPr="00EF1C9C" w:rsidRDefault="00EF1C9C" w:rsidP="00EA798F">
      <w:pPr>
        <w:spacing w:after="0"/>
        <w:ind w:firstLine="709"/>
        <w:jc w:val="both"/>
        <w:rPr>
          <w:lang w:eastAsia="ru-RU"/>
        </w:rPr>
      </w:pPr>
      <w:r w:rsidRPr="00EF1C9C">
        <w:rPr>
          <w:lang w:eastAsia="ru-RU"/>
        </w:rPr>
        <w:t>К числу субъектов недопущения реабилитации нацизма относятся органы внутренних дел, государственной безопасности, финансовых расследований Комитета государственного контроля, пограничной службы, таможенные органы, органы прокуратуры, Следственного комитета, республиканские органы государственного управления в сферах культуры, массовой информации и образования, а также Национальная академия наук Беларуси, Министерство юстиции, соответствующие управления юстиции, республиканский орган государственного управления по делам религий и национальностей, местные исполнительные и распорядительные.</w:t>
      </w:r>
    </w:p>
    <w:p w14:paraId="1FAB878B" w14:textId="77777777" w:rsidR="00EF1C9C" w:rsidRPr="00EF1C9C" w:rsidRDefault="00EF1C9C" w:rsidP="00EA798F">
      <w:pPr>
        <w:spacing w:after="0"/>
        <w:ind w:firstLine="709"/>
        <w:jc w:val="both"/>
        <w:rPr>
          <w:lang w:eastAsia="ru-RU"/>
        </w:rPr>
      </w:pPr>
      <w:r w:rsidRPr="00EF1C9C">
        <w:rPr>
          <w:lang w:eastAsia="ru-RU"/>
        </w:rPr>
        <w:t>Иные государственные органы и организации осуществляют профилактические меры, участвуют в выявлении и пресечении реабилитации нацизма, а также оказывают содействие субъектам противодействия реабилитации нацизма в пределах своей компетенции.</w:t>
      </w:r>
    </w:p>
    <w:p w14:paraId="127B994E" w14:textId="77777777" w:rsidR="00EF1C9C" w:rsidRPr="00EF1C9C" w:rsidRDefault="00EF1C9C" w:rsidP="00EA798F">
      <w:pPr>
        <w:spacing w:after="0"/>
        <w:ind w:firstLine="709"/>
        <w:jc w:val="both"/>
        <w:rPr>
          <w:lang w:eastAsia="ru-RU"/>
        </w:rPr>
      </w:pPr>
      <w:r w:rsidRPr="00EF1C9C">
        <w:rPr>
          <w:lang w:eastAsia="ru-RU"/>
        </w:rPr>
        <w:t>В целях противодействия реабилитации нацизма государственные органы, в том числе местные исполнительные и распорядительные органы, в пределах своей компетенции осуществляют профилактические меры, направленные на предупреждение реабилитации нацизма.</w:t>
      </w:r>
    </w:p>
    <w:p w14:paraId="2AB51134" w14:textId="77777777" w:rsidR="00EF1C9C" w:rsidRPr="00EF1C9C" w:rsidRDefault="00EF1C9C" w:rsidP="00EA798F">
      <w:pPr>
        <w:spacing w:after="0"/>
        <w:ind w:firstLine="709"/>
        <w:jc w:val="both"/>
        <w:rPr>
          <w:lang w:eastAsia="ru-RU"/>
        </w:rPr>
      </w:pPr>
      <w:r w:rsidRPr="00EF1C9C">
        <w:rPr>
          <w:lang w:eastAsia="ru-RU"/>
        </w:rPr>
        <w:t>Профилактика реабилитации нацизма осуществляется по следующим основным направлениям:</w:t>
      </w:r>
    </w:p>
    <w:p w14:paraId="7F61BB23" w14:textId="77777777" w:rsidR="00EF1C9C" w:rsidRPr="00EF1C9C" w:rsidRDefault="00EF1C9C" w:rsidP="00EA798F">
      <w:pPr>
        <w:spacing w:after="0"/>
        <w:ind w:firstLine="709"/>
        <w:jc w:val="both"/>
        <w:rPr>
          <w:lang w:eastAsia="ru-RU"/>
        </w:rPr>
      </w:pPr>
      <w:r w:rsidRPr="00EF1C9C">
        <w:rPr>
          <w:lang w:eastAsia="ru-RU"/>
        </w:rPr>
        <w:t>мониторинг соблюдения законодательства в части недопущения реабилитации нацизма;</w:t>
      </w:r>
    </w:p>
    <w:p w14:paraId="63551B98" w14:textId="77777777" w:rsidR="00EF1C9C" w:rsidRPr="00EF1C9C" w:rsidRDefault="00EF1C9C" w:rsidP="00EA798F">
      <w:pPr>
        <w:spacing w:after="0"/>
        <w:ind w:firstLine="709"/>
        <w:jc w:val="both"/>
        <w:rPr>
          <w:lang w:eastAsia="ru-RU"/>
        </w:rPr>
      </w:pPr>
      <w:r w:rsidRPr="00EF1C9C">
        <w:rPr>
          <w:lang w:eastAsia="ru-RU"/>
        </w:rPr>
        <w:t>формирование в обществе нетерпимости к нацизму и его реабилитации;</w:t>
      </w:r>
    </w:p>
    <w:p w14:paraId="531091C6" w14:textId="77777777" w:rsidR="00EF1C9C" w:rsidRPr="00EF1C9C" w:rsidRDefault="00EF1C9C" w:rsidP="00EA798F">
      <w:pPr>
        <w:spacing w:after="0"/>
        <w:ind w:firstLine="709"/>
        <w:jc w:val="both"/>
        <w:rPr>
          <w:lang w:eastAsia="ru-RU"/>
        </w:rPr>
      </w:pPr>
      <w:r w:rsidRPr="00EF1C9C">
        <w:rPr>
          <w:lang w:eastAsia="ru-RU"/>
        </w:rPr>
        <w:t>создание и распространение, в том числе в глобальной компьютерной сети Интернет, информационной продукции в целях недопущения реабилитации нацизма;</w:t>
      </w:r>
    </w:p>
    <w:p w14:paraId="3DB546ED" w14:textId="77777777" w:rsidR="00EF1C9C" w:rsidRPr="00EF1C9C" w:rsidRDefault="00EF1C9C" w:rsidP="00EA798F">
      <w:pPr>
        <w:spacing w:after="0"/>
        <w:ind w:firstLine="709"/>
        <w:jc w:val="both"/>
        <w:rPr>
          <w:lang w:eastAsia="ru-RU"/>
        </w:rPr>
      </w:pPr>
      <w:r w:rsidRPr="00EF1C9C">
        <w:rPr>
          <w:lang w:eastAsia="ru-RU"/>
        </w:rPr>
        <w:t>противодействие реабилитации нацизма при увековечении памяти погибших;</w:t>
      </w:r>
    </w:p>
    <w:p w14:paraId="6E6EBE72" w14:textId="77777777" w:rsidR="00EF1C9C" w:rsidRPr="00EF1C9C" w:rsidRDefault="00EF1C9C" w:rsidP="00EA798F">
      <w:pPr>
        <w:spacing w:after="0"/>
        <w:ind w:firstLine="709"/>
        <w:jc w:val="both"/>
        <w:rPr>
          <w:lang w:eastAsia="ru-RU"/>
        </w:rPr>
      </w:pPr>
      <w:r w:rsidRPr="00EF1C9C">
        <w:rPr>
          <w:lang w:eastAsia="ru-RU"/>
        </w:rPr>
        <w:lastRenderedPageBreak/>
        <w:t>содействие способствующей прославлению победы в Великой Отечественной войне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и иных культурных мероприятий, издательского дела, образовательной и научной деятельности.</w:t>
      </w:r>
    </w:p>
    <w:p w14:paraId="298D1F24" w14:textId="77777777" w:rsidR="00EF1C9C" w:rsidRPr="00EF1C9C" w:rsidRDefault="00EF1C9C" w:rsidP="00EA798F">
      <w:pPr>
        <w:spacing w:after="0"/>
        <w:ind w:firstLine="709"/>
        <w:jc w:val="both"/>
        <w:rPr>
          <w:lang w:eastAsia="ru-RU"/>
        </w:rPr>
      </w:pPr>
      <w:r w:rsidRPr="00EF1C9C">
        <w:rPr>
          <w:lang w:eastAsia="ru-RU"/>
        </w:rPr>
        <w:t>К мерам противодействия реабилитации нацизма относятся:</w:t>
      </w:r>
    </w:p>
    <w:p w14:paraId="25F06825" w14:textId="77777777" w:rsidR="00EF1C9C" w:rsidRPr="00EF1C9C" w:rsidRDefault="00EF1C9C" w:rsidP="00EA798F">
      <w:pPr>
        <w:spacing w:after="0"/>
        <w:ind w:firstLine="709"/>
        <w:jc w:val="both"/>
        <w:rPr>
          <w:lang w:eastAsia="ru-RU"/>
        </w:rPr>
      </w:pPr>
      <w:r w:rsidRPr="00EF1C9C">
        <w:rPr>
          <w:lang w:eastAsia="ru-RU"/>
        </w:rPr>
        <w:t>официальное предупреждение;</w:t>
      </w:r>
    </w:p>
    <w:p w14:paraId="12D81289" w14:textId="77777777" w:rsidR="00EF1C9C" w:rsidRPr="00EF1C9C" w:rsidRDefault="00EF1C9C" w:rsidP="00EA798F">
      <w:pPr>
        <w:spacing w:after="0"/>
        <w:ind w:firstLine="709"/>
        <w:jc w:val="both"/>
        <w:rPr>
          <w:lang w:eastAsia="ru-RU"/>
        </w:rPr>
      </w:pPr>
      <w:r w:rsidRPr="00EF1C9C">
        <w:rPr>
          <w:lang w:eastAsia="ru-RU"/>
        </w:rPr>
        <w:t>предписание;</w:t>
      </w:r>
    </w:p>
    <w:p w14:paraId="064BC300" w14:textId="77777777" w:rsidR="00EF1C9C" w:rsidRPr="00EF1C9C" w:rsidRDefault="00EF1C9C" w:rsidP="00EA798F">
      <w:pPr>
        <w:spacing w:after="0"/>
        <w:ind w:firstLine="709"/>
        <w:jc w:val="both"/>
        <w:rPr>
          <w:lang w:eastAsia="ru-RU"/>
        </w:rPr>
      </w:pPr>
      <w:r w:rsidRPr="00EF1C9C">
        <w:rPr>
          <w:lang w:eastAsia="ru-RU"/>
        </w:rPr>
        <w:t>приостановление деятельности организации, представительства иностранной или международной организации, индивидуального предпринимателя, деятельность которых направлена на реабилитацию нацизма;</w:t>
      </w:r>
    </w:p>
    <w:p w14:paraId="23849771" w14:textId="77777777" w:rsidR="00EF1C9C" w:rsidRPr="00EF1C9C" w:rsidRDefault="00EF1C9C" w:rsidP="00EA798F">
      <w:pPr>
        <w:spacing w:after="0"/>
        <w:ind w:firstLine="709"/>
        <w:jc w:val="both"/>
        <w:rPr>
          <w:lang w:eastAsia="ru-RU"/>
        </w:rPr>
      </w:pPr>
      <w:r w:rsidRPr="00EF1C9C">
        <w:rPr>
          <w:lang w:eastAsia="ru-RU"/>
        </w:rPr>
        <w:t>признание организации, зарегистрированной на территории Республики Беларусь, деятельность которой направлена на реабилитацию нацизма, экстремистской, запрещение ее деятельности и ликвидация такой организации;</w:t>
      </w:r>
    </w:p>
    <w:p w14:paraId="30B2859F" w14:textId="77777777" w:rsidR="00EF1C9C" w:rsidRPr="00EF1C9C" w:rsidRDefault="00EF1C9C" w:rsidP="00EA798F">
      <w:pPr>
        <w:spacing w:after="0"/>
        <w:ind w:firstLine="709"/>
        <w:jc w:val="both"/>
        <w:rPr>
          <w:lang w:eastAsia="ru-RU"/>
        </w:rPr>
      </w:pPr>
      <w:r w:rsidRPr="00EF1C9C">
        <w:rPr>
          <w:lang w:eastAsia="ru-RU"/>
        </w:rPr>
        <w:t>признание деятельности индивидуального предпринимателя, деятельность которого направлена на реабилитацию нацизма, экстремистской и ее прекращение;</w:t>
      </w:r>
    </w:p>
    <w:p w14:paraId="4BBCE7BF" w14:textId="77777777" w:rsidR="00EF1C9C" w:rsidRPr="00EF1C9C" w:rsidRDefault="00EF1C9C" w:rsidP="00EA798F">
      <w:pPr>
        <w:spacing w:after="0"/>
        <w:ind w:firstLine="709"/>
        <w:jc w:val="both"/>
        <w:rPr>
          <w:lang w:eastAsia="ru-RU"/>
        </w:rPr>
      </w:pPr>
      <w:r w:rsidRPr="00EF1C9C">
        <w:rPr>
          <w:lang w:eastAsia="ru-RU"/>
        </w:rPr>
        <w:t>противодействие деятельности экстремистских формирований, деятельность которых направлена на реабилитацию нацизма;</w:t>
      </w:r>
    </w:p>
    <w:p w14:paraId="29137310" w14:textId="77777777" w:rsidR="00EF1C9C" w:rsidRPr="00EF1C9C" w:rsidRDefault="00EF1C9C" w:rsidP="00EA798F">
      <w:pPr>
        <w:spacing w:after="0"/>
        <w:ind w:firstLine="709"/>
        <w:jc w:val="both"/>
        <w:rPr>
          <w:lang w:eastAsia="ru-RU"/>
        </w:rPr>
      </w:pPr>
      <w:r w:rsidRPr="00EF1C9C">
        <w:rPr>
          <w:lang w:eastAsia="ru-RU"/>
        </w:rPr>
        <w:t>запрещение деятельности экстремистских иностранных и международных организаций, деятельность которых направлена на реабилитацию нацизма;</w:t>
      </w:r>
    </w:p>
    <w:p w14:paraId="6A31FD22" w14:textId="77777777" w:rsidR="00EF1C9C" w:rsidRPr="00EF1C9C" w:rsidRDefault="00EF1C9C" w:rsidP="00EA798F">
      <w:pPr>
        <w:spacing w:after="0"/>
        <w:ind w:firstLine="709"/>
        <w:jc w:val="both"/>
        <w:rPr>
          <w:lang w:eastAsia="ru-RU"/>
        </w:rPr>
      </w:pPr>
      <w:r w:rsidRPr="00EF1C9C">
        <w:rPr>
          <w:lang w:eastAsia="ru-RU"/>
        </w:rPr>
        <w:t>противодействие финансированию реабилитации нацизма;</w:t>
      </w:r>
    </w:p>
    <w:p w14:paraId="1AC8F6C4" w14:textId="77777777" w:rsidR="00EF1C9C" w:rsidRPr="00EF1C9C" w:rsidRDefault="00EF1C9C" w:rsidP="00EA798F">
      <w:pPr>
        <w:spacing w:after="0"/>
        <w:ind w:firstLine="709"/>
        <w:jc w:val="both"/>
        <w:rPr>
          <w:lang w:eastAsia="ru-RU"/>
        </w:rPr>
      </w:pPr>
      <w:r w:rsidRPr="00EF1C9C">
        <w:rPr>
          <w:lang w:eastAsia="ru-RU"/>
        </w:rPr>
        <w:t>иные меры противодействия реабилитации нацизма, предусмотренные законодательством о противодействии экстремизму.</w:t>
      </w:r>
    </w:p>
    <w:p w14:paraId="2AAF88E2" w14:textId="77777777" w:rsidR="00EF1C9C" w:rsidRPr="00EF1C9C" w:rsidRDefault="00EF1C9C" w:rsidP="00EA798F">
      <w:pPr>
        <w:spacing w:after="0"/>
        <w:ind w:firstLine="709"/>
        <w:jc w:val="both"/>
        <w:rPr>
          <w:lang w:eastAsia="ru-RU"/>
        </w:rPr>
      </w:pPr>
      <w:r w:rsidRPr="00EF1C9C">
        <w:rPr>
          <w:lang w:eastAsia="ru-RU"/>
        </w:rPr>
        <w:t>Ст.19.10 КоАП Республики Беларусь предусматривает наступление административной ответственности за пропаганду или публичное демонстрирование, изготовление, распространение нацистской символики или атрибутики:</w:t>
      </w:r>
    </w:p>
    <w:p w14:paraId="2B230B1D" w14:textId="77777777" w:rsidR="00EF1C9C" w:rsidRPr="00EF1C9C" w:rsidRDefault="00EF1C9C" w:rsidP="00EA798F">
      <w:pPr>
        <w:spacing w:after="0"/>
        <w:ind w:firstLine="709"/>
        <w:jc w:val="both"/>
        <w:rPr>
          <w:lang w:eastAsia="ru-RU"/>
        </w:rPr>
      </w:pPr>
      <w:r w:rsidRPr="00EF1C9C">
        <w:rPr>
          <w:lang w:eastAsia="ru-RU"/>
        </w:rPr>
        <w:t xml:space="preserve">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(ч.1 ст.19.10 КоАП) влекут наложение штрафа в размере до десяти базовых величин с конфискацией предмета административного правонарушения, </w:t>
      </w:r>
      <w:r w:rsidRPr="00EF1C9C">
        <w:rPr>
          <w:lang w:eastAsia="ru-RU"/>
        </w:rPr>
        <w:lastRenderedPageBreak/>
        <w:t>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7A6E162C" w14:textId="77777777" w:rsidR="00EF1C9C" w:rsidRPr="00EF1C9C" w:rsidRDefault="00EF1C9C" w:rsidP="00EA798F">
      <w:pPr>
        <w:spacing w:after="0"/>
        <w:ind w:firstLine="709"/>
        <w:jc w:val="both"/>
        <w:rPr>
          <w:lang w:eastAsia="ru-RU"/>
        </w:rPr>
      </w:pPr>
      <w:r w:rsidRPr="00EF1C9C">
        <w:rPr>
          <w:lang w:eastAsia="ru-RU"/>
        </w:rPr>
        <w:t>Те же деяния, совершенные повторно в течение одного года после наложения административного взыскания за такие же нарушения (ч.2 ст.19.10 КоАП), влекут наложение штрафа в размере от десяти до двадцати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двадцати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пятидесяти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C55907D" w14:textId="77777777" w:rsidR="00EF1C9C" w:rsidRPr="00EF1C9C" w:rsidRDefault="00EF1C9C" w:rsidP="00EA798F">
      <w:pPr>
        <w:spacing w:after="0"/>
        <w:ind w:firstLine="709"/>
        <w:jc w:val="both"/>
        <w:rPr>
          <w:lang w:eastAsia="ru-RU"/>
        </w:rPr>
      </w:pPr>
      <w:r w:rsidRPr="00EF1C9C">
        <w:rPr>
          <w:lang w:eastAsia="ru-RU"/>
        </w:rPr>
        <w:t xml:space="preserve">Не являются административными правонарушениями публичное демонстрирование,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физическим лицом, </w:t>
      </w:r>
      <w:r w:rsidRPr="00EF1C9C">
        <w:rPr>
          <w:lang w:eastAsia="ru-RU"/>
        </w:rPr>
        <w:lastRenderedPageBreak/>
        <w:t>индивидуальным предпринимателем или юридическим лицом при осуществлении в соответствии с законодательством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зрелищных и иных культурных мероприятий, издательского дела, образовательной деятельности, научной деятельности, коллекционирования культурных ценностей, средств массовой информации при отсутствии признаков пропаганды нацистской символики или атрибутики.</w:t>
      </w:r>
    </w:p>
    <w:p w14:paraId="29950B04" w14:textId="77777777" w:rsidR="00EF1C9C" w:rsidRPr="00EF1C9C" w:rsidRDefault="00EF1C9C" w:rsidP="00EA798F">
      <w:pPr>
        <w:spacing w:after="0"/>
        <w:ind w:firstLine="709"/>
        <w:jc w:val="both"/>
        <w:rPr>
          <w:lang w:eastAsia="ru-RU"/>
        </w:rPr>
      </w:pPr>
      <w:r w:rsidRPr="00EF1C9C">
        <w:rPr>
          <w:lang w:eastAsia="ru-RU"/>
        </w:rPr>
        <w:t>В соответствии со ст.1 Закона «О недопущении реабилитации нацизма» нацистская символика и атрибутика – флаги, гимны и иные музыкальные произведения, атрибуты униформы, свастики, эмблемы, символы, вымпелы, значки и другие отличительные знаки или их копии, использовавшиеся Национал-социалистской рабочей партией Германии, Национальной фашистской партией Италии, другими государственными, военными и иными структурами либо организациями, сотрудничавшими с такими структурами на оккупированной территории СССР в годы Второй мировой войны, если эти структуры и организации признаны преступными либо виновными в совершении преступлений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 а также другими организациями, сотрудничавшими с такими структурами и организациями, а равно изображения лиц, признанных этими трибуналами виновными.</w:t>
      </w:r>
    </w:p>
    <w:p w14:paraId="55D458D1" w14:textId="77777777" w:rsidR="00EF1C9C" w:rsidRPr="00EF1C9C" w:rsidRDefault="00EF1C9C" w:rsidP="00EA798F">
      <w:pPr>
        <w:spacing w:after="0"/>
        <w:ind w:firstLine="709"/>
        <w:jc w:val="both"/>
        <w:rPr>
          <w:lang w:eastAsia="ru-RU"/>
        </w:rPr>
      </w:pPr>
      <w:r w:rsidRPr="00EF1C9C">
        <w:rPr>
          <w:lang w:eastAsia="ru-RU"/>
        </w:rPr>
        <w:t>Пропаганда или публичное демонстрирование, изготовление, распространение нацистской</w:t>
      </w:r>
      <w:r w:rsidR="00573E7A">
        <w:rPr>
          <w:lang w:eastAsia="ru-RU"/>
        </w:rPr>
        <w:t xml:space="preserve"> </w:t>
      </w:r>
      <w:r w:rsidRPr="00EF1C9C">
        <w:rPr>
          <w:lang w:eastAsia="ru-RU"/>
        </w:rPr>
        <w:t>символики или атрибутики влечет наступление уголовной ответственности по ст.341-1 УК.</w:t>
      </w:r>
    </w:p>
    <w:p w14:paraId="4E6024E3" w14:textId="77777777" w:rsidR="00A219E0" w:rsidRDefault="00A219E0" w:rsidP="00EF1C9C">
      <w:pPr>
        <w:spacing w:after="0"/>
        <w:jc w:val="both"/>
      </w:pPr>
    </w:p>
    <w:sectPr w:rsidR="00A219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8697D"/>
    <w:multiLevelType w:val="multilevel"/>
    <w:tmpl w:val="4128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C9C"/>
    <w:rsid w:val="00286817"/>
    <w:rsid w:val="00565470"/>
    <w:rsid w:val="00573E7A"/>
    <w:rsid w:val="006A300F"/>
    <w:rsid w:val="00A219E0"/>
    <w:rsid w:val="00AC00DD"/>
    <w:rsid w:val="00E2403B"/>
    <w:rsid w:val="00E654FC"/>
    <w:rsid w:val="00E71D0E"/>
    <w:rsid w:val="00EA798F"/>
    <w:rsid w:val="00EF1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8A20"/>
  <w15:docId w15:val="{692E95CD-C621-4BBA-B0DD-05845944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1C9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C9C"/>
    <w:rPr>
      <w:rFonts w:eastAsia="Times New Roman" w:cs="Times New Roman"/>
      <w:b/>
      <w:bCs/>
      <w:kern w:val="36"/>
      <w:sz w:val="48"/>
      <w:szCs w:val="48"/>
      <w:lang w:eastAsia="ru-RU"/>
    </w:rPr>
  </w:style>
  <w:style w:type="paragraph" w:styleId="a3">
    <w:name w:val="Normal (Web)"/>
    <w:basedOn w:val="a"/>
    <w:uiPriority w:val="99"/>
    <w:semiHidden/>
    <w:unhideWhenUsed/>
    <w:rsid w:val="00EF1C9C"/>
    <w:pPr>
      <w:spacing w:before="100" w:beforeAutospacing="1" w:after="100" w:afterAutospacing="1" w:line="240" w:lineRule="auto"/>
    </w:pPr>
    <w:rPr>
      <w:rFonts w:eastAsia="Times New Roman" w:cs="Times New Roman"/>
      <w:sz w:val="24"/>
      <w:szCs w:val="24"/>
      <w:lang w:eastAsia="ru-RU"/>
    </w:rPr>
  </w:style>
  <w:style w:type="character" w:styleId="a4">
    <w:name w:val="Emphasis"/>
    <w:basedOn w:val="a0"/>
    <w:uiPriority w:val="20"/>
    <w:qFormat/>
    <w:rsid w:val="00EF1C9C"/>
    <w:rPr>
      <w:i/>
      <w:iCs/>
    </w:rPr>
  </w:style>
  <w:style w:type="character" w:styleId="a5">
    <w:name w:val="Strong"/>
    <w:basedOn w:val="a0"/>
    <w:uiPriority w:val="22"/>
    <w:qFormat/>
    <w:rsid w:val="00EF1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58458">
      <w:bodyDiv w:val="1"/>
      <w:marLeft w:val="0"/>
      <w:marRight w:val="0"/>
      <w:marTop w:val="0"/>
      <w:marBottom w:val="0"/>
      <w:divBdr>
        <w:top w:val="none" w:sz="0" w:space="0" w:color="auto"/>
        <w:left w:val="none" w:sz="0" w:space="0" w:color="auto"/>
        <w:bottom w:val="none" w:sz="0" w:space="0" w:color="auto"/>
        <w:right w:val="none" w:sz="0" w:space="0" w:color="auto"/>
      </w:divBdr>
      <w:divsChild>
        <w:div w:id="1500149294">
          <w:marLeft w:val="0"/>
          <w:marRight w:val="0"/>
          <w:marTop w:val="0"/>
          <w:marBottom w:val="0"/>
          <w:divBdr>
            <w:top w:val="none" w:sz="0" w:space="0" w:color="auto"/>
            <w:left w:val="none" w:sz="0" w:space="0" w:color="auto"/>
            <w:bottom w:val="none" w:sz="0" w:space="0" w:color="auto"/>
            <w:right w:val="none" w:sz="0" w:space="0" w:color="auto"/>
          </w:divBdr>
        </w:div>
        <w:div w:id="393891790">
          <w:marLeft w:val="0"/>
          <w:marRight w:val="0"/>
          <w:marTop w:val="0"/>
          <w:marBottom w:val="0"/>
          <w:divBdr>
            <w:top w:val="none" w:sz="0" w:space="0" w:color="auto"/>
            <w:left w:val="none" w:sz="0" w:space="0" w:color="auto"/>
            <w:bottom w:val="none" w:sz="0" w:space="0" w:color="auto"/>
            <w:right w:val="none" w:sz="0" w:space="0" w:color="auto"/>
          </w:divBdr>
          <w:divsChild>
            <w:div w:id="678387002">
              <w:marLeft w:val="0"/>
              <w:marRight w:val="0"/>
              <w:marTop w:val="0"/>
              <w:marBottom w:val="0"/>
              <w:divBdr>
                <w:top w:val="none" w:sz="0" w:space="0" w:color="auto"/>
                <w:left w:val="none" w:sz="0" w:space="0" w:color="auto"/>
                <w:bottom w:val="none" w:sz="0" w:space="0" w:color="auto"/>
                <w:right w:val="none" w:sz="0" w:space="0" w:color="auto"/>
              </w:divBdr>
              <w:divsChild>
                <w:div w:id="953748825">
                  <w:marLeft w:val="0"/>
                  <w:marRight w:val="0"/>
                  <w:marTop w:val="0"/>
                  <w:marBottom w:val="0"/>
                  <w:divBdr>
                    <w:top w:val="none" w:sz="0" w:space="0" w:color="auto"/>
                    <w:left w:val="none" w:sz="0" w:space="0" w:color="auto"/>
                    <w:bottom w:val="none" w:sz="0" w:space="0" w:color="auto"/>
                    <w:right w:val="none" w:sz="0" w:space="0" w:color="auto"/>
                  </w:divBdr>
                  <w:divsChild>
                    <w:div w:id="17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6273</Words>
  <Characters>35757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dcterms:created xsi:type="dcterms:W3CDTF">2024-12-03T10:59:00Z</dcterms:created>
  <dcterms:modified xsi:type="dcterms:W3CDTF">2024-12-03T10:59:00Z</dcterms:modified>
</cp:coreProperties>
</file>